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620D8" w14:textId="77777777" w:rsidR="00E630F0" w:rsidRPr="00804398" w:rsidRDefault="00E630F0" w:rsidP="00804398">
      <w:pPr>
        <w:pStyle w:val="RAVertrag"/>
        <w:spacing w:line="360" w:lineRule="auto"/>
        <w:rPr>
          <w:rFonts w:ascii="Microsoft Sans Serif" w:hAnsi="Microsoft Sans Serif" w:cs="Microsoft Sans Serif"/>
          <w:u w:val="none"/>
        </w:rPr>
      </w:pPr>
      <w:r w:rsidRPr="00804398">
        <w:rPr>
          <w:rFonts w:ascii="Microsoft Sans Serif" w:hAnsi="Microsoft Sans Serif" w:cs="Microsoft Sans Serif"/>
          <w:u w:val="none"/>
        </w:rPr>
        <w:t>Jagdpachtvertrag</w:t>
      </w:r>
      <w:r w:rsidRPr="00804398">
        <w:rPr>
          <w:rStyle w:val="Funotenzeichen"/>
          <w:rFonts w:ascii="Microsoft Sans Serif" w:hAnsi="Microsoft Sans Serif" w:cs="Microsoft Sans Serif"/>
          <w:b w:val="0"/>
          <w:bCs/>
          <w:sz w:val="22"/>
          <w:szCs w:val="22"/>
          <w:u w:val="none"/>
        </w:rPr>
        <w:footnoteReference w:id="1"/>
      </w:r>
    </w:p>
    <w:p w14:paraId="2756C6A0" w14:textId="77777777" w:rsidR="00E630F0" w:rsidRPr="00804398" w:rsidRDefault="00E630F0" w:rsidP="00804398">
      <w:pPr>
        <w:pStyle w:val="RAVertrag"/>
        <w:spacing w:line="360" w:lineRule="auto"/>
        <w:rPr>
          <w:rFonts w:ascii="Microsoft Sans Serif" w:hAnsi="Microsoft Sans Serif" w:cs="Microsoft Sans Serif"/>
          <w:u w:val="none"/>
        </w:rPr>
      </w:pPr>
      <w:r w:rsidRPr="00804398">
        <w:rPr>
          <w:rFonts w:ascii="Microsoft Sans Serif" w:hAnsi="Microsoft Sans Serif" w:cs="Microsoft Sans Serif"/>
          <w:u w:val="none"/>
        </w:rPr>
        <w:t>über den - gemeinschaftlichen Jagdbezirk – Eigenjagdbezirk</w:t>
      </w:r>
      <w:r w:rsidRPr="00804398">
        <w:rPr>
          <w:rStyle w:val="Funotenzeichen"/>
          <w:rFonts w:ascii="Microsoft Sans Serif" w:hAnsi="Microsoft Sans Serif" w:cs="Microsoft Sans Serif"/>
          <w:b w:val="0"/>
          <w:bCs/>
          <w:sz w:val="22"/>
          <w:szCs w:val="22"/>
          <w:u w:val="none"/>
        </w:rPr>
        <w:t>*</w:t>
      </w:r>
      <w:r w:rsidRPr="00804398">
        <w:rPr>
          <w:rFonts w:ascii="Microsoft Sans Serif" w:hAnsi="Microsoft Sans Serif" w:cs="Microsoft Sans Serif"/>
          <w:u w:val="none"/>
        </w:rPr>
        <w:t xml:space="preserve"> </w:t>
      </w:r>
    </w:p>
    <w:p w14:paraId="470EBEE4" w14:textId="77777777" w:rsidR="00E630F0" w:rsidRPr="00804398" w:rsidRDefault="00E630F0" w:rsidP="00804398">
      <w:pPr>
        <w:tabs>
          <w:tab w:val="left" w:pos="2127"/>
        </w:tabs>
        <w:spacing w:line="360" w:lineRule="auto"/>
        <w:outlineLvl w:val="0"/>
        <w:rPr>
          <w:rFonts w:ascii="Microsoft Sans Serif" w:hAnsi="Microsoft Sans Serif" w:cs="Microsoft Sans Serif"/>
          <w:bCs/>
          <w:sz w:val="22"/>
          <w:szCs w:val="22"/>
        </w:rPr>
      </w:pPr>
      <w:r w:rsidRPr="00804398">
        <w:rPr>
          <w:rFonts w:ascii="Microsoft Sans Serif" w:hAnsi="Microsoft Sans Serif" w:cs="Microsoft Sans Serif"/>
          <w:bCs/>
          <w:sz w:val="22"/>
          <w:szCs w:val="22"/>
        </w:rPr>
        <w:tab/>
      </w:r>
    </w:p>
    <w:p w14:paraId="1BBE17B5" w14:textId="77777777" w:rsidR="00E630F0" w:rsidRPr="00804398" w:rsidRDefault="00E630F0" w:rsidP="00804398">
      <w:pPr>
        <w:spacing w:line="360" w:lineRule="auto"/>
        <w:rPr>
          <w:rFonts w:ascii="Microsoft Sans Serif" w:hAnsi="Microsoft Sans Serif" w:cs="Microsoft Sans Serif"/>
          <w:bCs/>
          <w:sz w:val="22"/>
          <w:szCs w:val="22"/>
        </w:rPr>
      </w:pPr>
    </w:p>
    <w:p w14:paraId="66A03D4A" w14:textId="77777777" w:rsidR="00E630F0" w:rsidRPr="00804398" w:rsidRDefault="00E630F0" w:rsidP="00804398">
      <w:pPr>
        <w:pStyle w:val="BWVVertragspartner"/>
        <w:tabs>
          <w:tab w:val="left" w:pos="1134"/>
        </w:tabs>
        <w:spacing w:after="0" w:line="360" w:lineRule="auto"/>
        <w:rPr>
          <w:rFonts w:ascii="Microsoft Sans Serif" w:hAnsi="Microsoft Sans Serif" w:cs="Microsoft Sans Serif"/>
          <w:bCs/>
          <w:sz w:val="22"/>
        </w:rPr>
      </w:pPr>
      <w:r w:rsidRPr="00804398">
        <w:rPr>
          <w:rFonts w:ascii="Microsoft Sans Serif" w:hAnsi="Microsoft Sans Serif" w:cs="Microsoft Sans Serif"/>
          <w:bCs/>
          <w:sz w:val="22"/>
        </w:rPr>
        <w:t>Zwischen der Jagdgenossenschaft – dem Eigenjagdbesitzer* ……………………</w:t>
      </w:r>
    </w:p>
    <w:p w14:paraId="2C5C251D" w14:textId="77777777" w:rsidR="00E630F0" w:rsidRPr="00804398" w:rsidRDefault="00E630F0" w:rsidP="00804398">
      <w:pPr>
        <w:pStyle w:val="BWVVertragspartner"/>
        <w:tabs>
          <w:tab w:val="left" w:pos="1134"/>
        </w:tabs>
        <w:spacing w:after="0" w:line="360" w:lineRule="auto"/>
        <w:rPr>
          <w:rFonts w:ascii="Microsoft Sans Serif" w:hAnsi="Microsoft Sans Serif" w:cs="Microsoft Sans Serif"/>
          <w:bCs/>
          <w:sz w:val="22"/>
        </w:rPr>
      </w:pPr>
      <w:r w:rsidRPr="00804398">
        <w:rPr>
          <w:rFonts w:ascii="Microsoft Sans Serif" w:hAnsi="Microsoft Sans Serif" w:cs="Microsoft Sans Serif"/>
          <w:bCs/>
          <w:sz w:val="22"/>
        </w:rPr>
        <w:tab/>
      </w:r>
    </w:p>
    <w:p w14:paraId="66088C38" w14:textId="0CF26829" w:rsidR="00E630F0" w:rsidRPr="00804398" w:rsidRDefault="00E630F0" w:rsidP="00804398">
      <w:pPr>
        <w:pStyle w:val="BWVVertragspartner"/>
        <w:tabs>
          <w:tab w:val="left" w:pos="1134"/>
        </w:tabs>
        <w:spacing w:after="0" w:line="360" w:lineRule="auto"/>
        <w:rPr>
          <w:rFonts w:ascii="Microsoft Sans Serif" w:hAnsi="Microsoft Sans Serif" w:cs="Microsoft Sans Serif"/>
          <w:bCs/>
          <w:sz w:val="22"/>
        </w:rPr>
      </w:pPr>
      <w:r w:rsidRPr="00804398">
        <w:rPr>
          <w:rFonts w:ascii="Microsoft Sans Serif" w:hAnsi="Microsoft Sans Serif" w:cs="Microsoft Sans Serif"/>
          <w:bCs/>
          <w:sz w:val="22"/>
        </w:rPr>
        <w:t xml:space="preserve">vertreten durch den </w:t>
      </w:r>
      <w:r w:rsidR="00320F29" w:rsidRPr="00804398">
        <w:rPr>
          <w:rFonts w:ascii="Microsoft Sans Serif" w:hAnsi="Microsoft Sans Serif" w:cs="Microsoft Sans Serif"/>
          <w:bCs/>
          <w:sz w:val="22"/>
        </w:rPr>
        <w:t>Jagdvorsteher:</w:t>
      </w:r>
      <w:r w:rsidRPr="00804398">
        <w:rPr>
          <w:rFonts w:ascii="Microsoft Sans Serif" w:hAnsi="Microsoft Sans Serif" w:cs="Microsoft Sans Serif"/>
          <w:bCs/>
          <w:sz w:val="22"/>
        </w:rPr>
        <w:t xml:space="preserve"> </w:t>
      </w:r>
    </w:p>
    <w:p w14:paraId="2FB542C8" w14:textId="77777777" w:rsidR="006E6785" w:rsidRPr="00804398" w:rsidRDefault="006E6785" w:rsidP="00804398">
      <w:pPr>
        <w:pStyle w:val="Partnerauflistung"/>
        <w:numPr>
          <w:ilvl w:val="0"/>
          <w:numId w:val="0"/>
        </w:numPr>
        <w:rPr>
          <w:rFonts w:ascii="Microsoft Sans Serif" w:hAnsi="Microsoft Sans Serif" w:cs="Microsoft Sans Serif"/>
          <w:bCs/>
          <w:szCs w:val="22"/>
        </w:rPr>
      </w:pPr>
    </w:p>
    <w:p w14:paraId="7CDCE308" w14:textId="287BC805" w:rsidR="00E630F0" w:rsidRPr="00804398" w:rsidRDefault="00E630F0" w:rsidP="00804398">
      <w:pPr>
        <w:pStyle w:val="Partnerauflistung"/>
        <w:numPr>
          <w:ilvl w:val="0"/>
          <w:numId w:val="0"/>
        </w:numPr>
        <w:rPr>
          <w:rFonts w:ascii="Microsoft Sans Serif" w:hAnsi="Microsoft Sans Serif" w:cs="Microsoft Sans Serif"/>
          <w:bCs/>
          <w:szCs w:val="22"/>
        </w:rPr>
      </w:pPr>
      <w:r w:rsidRPr="00804398">
        <w:rPr>
          <w:rFonts w:ascii="Microsoft Sans Serif" w:hAnsi="Microsoft Sans Serif" w:cs="Microsoft Sans Serif"/>
          <w:bCs/>
          <w:szCs w:val="22"/>
        </w:rPr>
        <w:t>...........................................................................................................................................</w:t>
      </w:r>
    </w:p>
    <w:p w14:paraId="40FE9DD2" w14:textId="57CFB9C3" w:rsidR="00E630F0" w:rsidRPr="00804398" w:rsidRDefault="00E630F0" w:rsidP="00804398">
      <w:pPr>
        <w:pStyle w:val="Vertragsunterbeschriftung"/>
        <w:tabs>
          <w:tab w:val="left" w:pos="567"/>
        </w:tabs>
        <w:ind w:left="0"/>
        <w:rPr>
          <w:rFonts w:ascii="Microsoft Sans Serif" w:hAnsi="Microsoft Sans Serif" w:cs="Microsoft Sans Serif"/>
          <w:b w:val="0"/>
          <w:bCs/>
          <w:sz w:val="22"/>
          <w:szCs w:val="22"/>
        </w:rPr>
      </w:pPr>
      <w:r w:rsidRPr="00804398">
        <w:rPr>
          <w:rFonts w:ascii="Microsoft Sans Serif" w:hAnsi="Microsoft Sans Serif" w:cs="Microsoft Sans Serif"/>
          <w:b w:val="0"/>
          <w:bCs/>
          <w:sz w:val="22"/>
          <w:szCs w:val="22"/>
        </w:rPr>
        <w:t>Name und Anschrift</w:t>
      </w:r>
    </w:p>
    <w:p w14:paraId="02F95B22" w14:textId="77777777" w:rsidR="00E630F0" w:rsidRPr="00804398" w:rsidRDefault="00E630F0" w:rsidP="00804398">
      <w:pPr>
        <w:pStyle w:val="Vertragsunterbeschriftung"/>
        <w:tabs>
          <w:tab w:val="left" w:pos="567"/>
        </w:tabs>
        <w:ind w:left="0"/>
        <w:rPr>
          <w:rFonts w:ascii="Microsoft Sans Serif" w:hAnsi="Microsoft Sans Serif" w:cs="Microsoft Sans Serif"/>
          <w:b w:val="0"/>
          <w:bCs/>
          <w:sz w:val="22"/>
          <w:szCs w:val="22"/>
        </w:rPr>
      </w:pPr>
    </w:p>
    <w:p w14:paraId="28E0ECCB" w14:textId="57165624" w:rsidR="00E630F0" w:rsidRPr="00804398" w:rsidRDefault="006E6785" w:rsidP="00804398">
      <w:pPr>
        <w:spacing w:line="360" w:lineRule="auto"/>
        <w:jc w:val="right"/>
        <w:rPr>
          <w:rFonts w:ascii="Microsoft Sans Serif" w:hAnsi="Microsoft Sans Serif" w:cs="Microsoft Sans Serif"/>
          <w:bCs/>
          <w:sz w:val="22"/>
          <w:szCs w:val="22"/>
        </w:rPr>
      </w:pPr>
      <w:r w:rsidRPr="00804398">
        <w:rPr>
          <w:rFonts w:ascii="Microsoft Sans Serif" w:hAnsi="Microsoft Sans Serif" w:cs="Microsoft Sans Serif"/>
          <w:bCs/>
          <w:sz w:val="22"/>
          <w:szCs w:val="22"/>
        </w:rPr>
        <w:t xml:space="preserve"> </w:t>
      </w:r>
      <w:r w:rsidR="00E630F0" w:rsidRPr="00804398">
        <w:rPr>
          <w:rFonts w:ascii="Microsoft Sans Serif" w:hAnsi="Microsoft Sans Serif" w:cs="Microsoft Sans Serif"/>
          <w:bCs/>
          <w:sz w:val="22"/>
          <w:szCs w:val="22"/>
        </w:rPr>
        <w:t>(Verpächter)</w:t>
      </w:r>
    </w:p>
    <w:p w14:paraId="57E8FC44" w14:textId="77777777" w:rsidR="00E630F0" w:rsidRPr="00804398" w:rsidRDefault="00E630F0" w:rsidP="00804398">
      <w:pPr>
        <w:spacing w:line="360" w:lineRule="auto"/>
        <w:rPr>
          <w:rFonts w:ascii="Microsoft Sans Serif" w:hAnsi="Microsoft Sans Serif" w:cs="Microsoft Sans Serif"/>
          <w:bCs/>
          <w:sz w:val="22"/>
          <w:szCs w:val="22"/>
        </w:rPr>
      </w:pPr>
      <w:r w:rsidRPr="00804398">
        <w:rPr>
          <w:rFonts w:ascii="Microsoft Sans Serif" w:hAnsi="Microsoft Sans Serif" w:cs="Microsoft Sans Serif"/>
          <w:bCs/>
          <w:sz w:val="22"/>
          <w:szCs w:val="22"/>
        </w:rPr>
        <w:t xml:space="preserve">und </w:t>
      </w:r>
    </w:p>
    <w:p w14:paraId="20229259" w14:textId="77777777" w:rsidR="00E630F0" w:rsidRPr="00804398" w:rsidRDefault="00E630F0" w:rsidP="00804398">
      <w:pPr>
        <w:pStyle w:val="Partnerauflistung"/>
        <w:numPr>
          <w:ilvl w:val="0"/>
          <w:numId w:val="14"/>
        </w:numPr>
        <w:ind w:left="426" w:hanging="426"/>
        <w:rPr>
          <w:rFonts w:ascii="Microsoft Sans Serif" w:hAnsi="Microsoft Sans Serif" w:cs="Microsoft Sans Serif"/>
          <w:bCs/>
          <w:szCs w:val="22"/>
        </w:rPr>
      </w:pPr>
      <w:r w:rsidRPr="00804398">
        <w:rPr>
          <w:rFonts w:ascii="Microsoft Sans Serif" w:hAnsi="Microsoft Sans Serif" w:cs="Microsoft Sans Serif"/>
          <w:bCs/>
          <w:szCs w:val="22"/>
        </w:rPr>
        <w:t>...........................................................................................................................................</w:t>
      </w:r>
    </w:p>
    <w:p w14:paraId="69552B68" w14:textId="0DA5A4E0" w:rsidR="00E630F0" w:rsidRPr="00804398" w:rsidRDefault="00F7558B" w:rsidP="00804398">
      <w:pPr>
        <w:pStyle w:val="Vertragsunterbeschriftung"/>
        <w:tabs>
          <w:tab w:val="left" w:pos="567"/>
        </w:tabs>
        <w:ind w:left="0"/>
        <w:rPr>
          <w:rFonts w:ascii="Microsoft Sans Serif" w:hAnsi="Microsoft Sans Serif" w:cs="Microsoft Sans Serif"/>
          <w:b w:val="0"/>
          <w:bCs/>
          <w:sz w:val="22"/>
          <w:szCs w:val="22"/>
        </w:rPr>
      </w:pPr>
      <w:r w:rsidRPr="00804398">
        <w:rPr>
          <w:rFonts w:ascii="Microsoft Sans Serif" w:hAnsi="Microsoft Sans Serif" w:cs="Microsoft Sans Serif"/>
          <w:b w:val="0"/>
          <w:bCs/>
          <w:sz w:val="22"/>
          <w:szCs w:val="22"/>
        </w:rPr>
        <w:t xml:space="preserve">         </w:t>
      </w:r>
      <w:r w:rsidR="00E630F0" w:rsidRPr="00804398">
        <w:rPr>
          <w:rFonts w:ascii="Microsoft Sans Serif" w:hAnsi="Microsoft Sans Serif" w:cs="Microsoft Sans Serif"/>
          <w:b w:val="0"/>
          <w:bCs/>
          <w:sz w:val="22"/>
          <w:szCs w:val="22"/>
        </w:rPr>
        <w:t>Name und Anschrift</w:t>
      </w:r>
    </w:p>
    <w:p w14:paraId="036F3523" w14:textId="3CFD3D3E" w:rsidR="00E630F0" w:rsidRPr="00804398" w:rsidRDefault="00F7558B" w:rsidP="00804398">
      <w:pPr>
        <w:pStyle w:val="Vertragsunterbeschriftung"/>
        <w:tabs>
          <w:tab w:val="left" w:pos="567"/>
        </w:tabs>
        <w:ind w:left="0"/>
        <w:rPr>
          <w:rFonts w:ascii="Microsoft Sans Serif" w:hAnsi="Microsoft Sans Serif" w:cs="Microsoft Sans Serif"/>
          <w:b w:val="0"/>
          <w:bCs/>
          <w:sz w:val="22"/>
          <w:szCs w:val="22"/>
        </w:rPr>
      </w:pPr>
      <w:r w:rsidRPr="00804398">
        <w:rPr>
          <w:rFonts w:ascii="Microsoft Sans Serif" w:hAnsi="Microsoft Sans Serif" w:cs="Microsoft Sans Serif"/>
          <w:b w:val="0"/>
          <w:bCs/>
          <w:sz w:val="22"/>
          <w:szCs w:val="22"/>
        </w:rPr>
        <w:t xml:space="preserve">   </w:t>
      </w:r>
    </w:p>
    <w:p w14:paraId="5C5638F5" w14:textId="77777777" w:rsidR="00E630F0" w:rsidRPr="00804398" w:rsidRDefault="00E630F0" w:rsidP="00804398">
      <w:pPr>
        <w:pStyle w:val="Partnerauflistung"/>
        <w:tabs>
          <w:tab w:val="clear" w:pos="567"/>
          <w:tab w:val="left" w:pos="426"/>
        </w:tabs>
        <w:ind w:left="0" w:firstLine="0"/>
        <w:rPr>
          <w:rFonts w:ascii="Microsoft Sans Serif" w:hAnsi="Microsoft Sans Serif" w:cs="Microsoft Sans Serif"/>
          <w:bCs/>
          <w:szCs w:val="22"/>
        </w:rPr>
      </w:pPr>
      <w:r w:rsidRPr="00804398">
        <w:rPr>
          <w:rFonts w:ascii="Microsoft Sans Serif" w:hAnsi="Microsoft Sans Serif" w:cs="Microsoft Sans Serif"/>
          <w:bCs/>
          <w:szCs w:val="22"/>
        </w:rPr>
        <w:t>...........................................................................................................................................</w:t>
      </w:r>
    </w:p>
    <w:p w14:paraId="72D40683" w14:textId="694935BF" w:rsidR="00E630F0" w:rsidRPr="00804398" w:rsidRDefault="00F7558B" w:rsidP="00804398">
      <w:pPr>
        <w:pStyle w:val="Vertragsunterbeschriftung"/>
        <w:ind w:left="0"/>
        <w:rPr>
          <w:rFonts w:ascii="Microsoft Sans Serif" w:hAnsi="Microsoft Sans Serif" w:cs="Microsoft Sans Serif"/>
          <w:b w:val="0"/>
          <w:bCs/>
          <w:sz w:val="22"/>
          <w:szCs w:val="22"/>
        </w:rPr>
      </w:pPr>
      <w:r w:rsidRPr="00804398">
        <w:rPr>
          <w:rFonts w:ascii="Microsoft Sans Serif" w:hAnsi="Microsoft Sans Serif" w:cs="Microsoft Sans Serif"/>
          <w:b w:val="0"/>
          <w:bCs/>
          <w:sz w:val="22"/>
          <w:szCs w:val="22"/>
        </w:rPr>
        <w:t xml:space="preserve">         </w:t>
      </w:r>
      <w:r w:rsidR="00E630F0" w:rsidRPr="00804398">
        <w:rPr>
          <w:rFonts w:ascii="Microsoft Sans Serif" w:hAnsi="Microsoft Sans Serif" w:cs="Microsoft Sans Serif"/>
          <w:b w:val="0"/>
          <w:bCs/>
          <w:sz w:val="22"/>
          <w:szCs w:val="22"/>
        </w:rPr>
        <w:t>Name und Anschrift</w:t>
      </w:r>
    </w:p>
    <w:p w14:paraId="4B0AC4ED" w14:textId="77777777" w:rsidR="00E630F0" w:rsidRPr="00804398" w:rsidRDefault="00E630F0" w:rsidP="00804398">
      <w:pPr>
        <w:spacing w:line="360" w:lineRule="auto"/>
        <w:jc w:val="right"/>
        <w:rPr>
          <w:rFonts w:ascii="Microsoft Sans Serif" w:hAnsi="Microsoft Sans Serif" w:cs="Microsoft Sans Serif"/>
          <w:bCs/>
          <w:sz w:val="22"/>
          <w:szCs w:val="22"/>
        </w:rPr>
      </w:pPr>
      <w:r w:rsidRPr="00804398">
        <w:rPr>
          <w:rFonts w:ascii="Microsoft Sans Serif" w:hAnsi="Microsoft Sans Serif" w:cs="Microsoft Sans Serif"/>
          <w:bCs/>
          <w:sz w:val="22"/>
          <w:szCs w:val="22"/>
        </w:rPr>
        <w:t xml:space="preserve"> (Pächter)</w:t>
      </w:r>
    </w:p>
    <w:p w14:paraId="7731A351" w14:textId="77777777" w:rsidR="00E630F0" w:rsidRPr="00804398" w:rsidRDefault="00E630F0" w:rsidP="00804398">
      <w:pPr>
        <w:spacing w:line="360" w:lineRule="auto"/>
        <w:jc w:val="right"/>
        <w:rPr>
          <w:rFonts w:ascii="Microsoft Sans Serif" w:hAnsi="Microsoft Sans Serif" w:cs="Microsoft Sans Serif"/>
          <w:bCs/>
          <w:sz w:val="22"/>
          <w:szCs w:val="22"/>
        </w:rPr>
      </w:pPr>
    </w:p>
    <w:p w14:paraId="465357DB" w14:textId="77777777" w:rsidR="00E630F0" w:rsidRPr="00804398" w:rsidRDefault="00E630F0" w:rsidP="00804398">
      <w:pPr>
        <w:spacing w:line="360" w:lineRule="auto"/>
        <w:jc w:val="right"/>
        <w:rPr>
          <w:rFonts w:ascii="Microsoft Sans Serif" w:hAnsi="Microsoft Sans Serif" w:cs="Microsoft Sans Serif"/>
          <w:bCs/>
          <w:sz w:val="22"/>
          <w:szCs w:val="22"/>
        </w:rPr>
      </w:pPr>
    </w:p>
    <w:p w14:paraId="065E4919" w14:textId="77777777" w:rsidR="00E630F0" w:rsidRPr="00804398" w:rsidRDefault="00E630F0" w:rsidP="00804398">
      <w:pPr>
        <w:spacing w:line="360" w:lineRule="auto"/>
        <w:rPr>
          <w:rFonts w:ascii="Microsoft Sans Serif" w:hAnsi="Microsoft Sans Serif" w:cs="Microsoft Sans Serif"/>
          <w:bCs/>
          <w:sz w:val="22"/>
          <w:szCs w:val="22"/>
        </w:rPr>
      </w:pPr>
      <w:r w:rsidRPr="00804398">
        <w:rPr>
          <w:rFonts w:ascii="Microsoft Sans Serif" w:hAnsi="Microsoft Sans Serif" w:cs="Microsoft Sans Serif"/>
          <w:bCs/>
          <w:sz w:val="22"/>
          <w:szCs w:val="22"/>
        </w:rPr>
        <w:t xml:space="preserve">wird aufgrund des Beschlusses der Jagdgenossenschaftsversammlung vom </w:t>
      </w:r>
      <w:r w:rsidRPr="00804398">
        <w:rPr>
          <w:rFonts w:ascii="Microsoft Sans Serif" w:hAnsi="Microsoft Sans Serif" w:cs="Microsoft Sans Serif"/>
          <w:bCs/>
          <w:sz w:val="22"/>
          <w:szCs w:val="22"/>
        </w:rPr>
        <w:br/>
        <w:t>................................... folgender Pachtvertrag abgeschlossen:</w:t>
      </w:r>
    </w:p>
    <w:p w14:paraId="6A270412" w14:textId="77777777" w:rsidR="00E630F0" w:rsidRPr="00804398" w:rsidRDefault="00E630F0" w:rsidP="00804398">
      <w:pPr>
        <w:spacing w:line="360" w:lineRule="auto"/>
        <w:rPr>
          <w:rFonts w:ascii="Microsoft Sans Serif" w:hAnsi="Microsoft Sans Serif" w:cs="Microsoft Sans Serif"/>
          <w:bCs/>
          <w:sz w:val="22"/>
          <w:szCs w:val="22"/>
        </w:rPr>
      </w:pPr>
    </w:p>
    <w:p w14:paraId="75D40505" w14:textId="77777777" w:rsidR="00E630F0" w:rsidRPr="00804398" w:rsidRDefault="00E630F0" w:rsidP="00804398">
      <w:pPr>
        <w:spacing w:line="360" w:lineRule="auto"/>
        <w:rPr>
          <w:rFonts w:ascii="Microsoft Sans Serif" w:hAnsi="Microsoft Sans Serif" w:cs="Microsoft Sans Serif"/>
          <w:bCs/>
          <w:sz w:val="22"/>
          <w:szCs w:val="22"/>
        </w:rPr>
      </w:pPr>
    </w:p>
    <w:p w14:paraId="61D192E4" w14:textId="70164853" w:rsidR="00E630F0" w:rsidRPr="00804398" w:rsidRDefault="00E630F0" w:rsidP="00256669">
      <w:pPr>
        <w:pStyle w:val="RAParagraph"/>
      </w:pPr>
      <w:r w:rsidRPr="00804398">
        <w:t>Jagdverpachtung</w:t>
      </w:r>
    </w:p>
    <w:p w14:paraId="6C0B7210" w14:textId="576D5BDE"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Der Verpächter verpachtet dem Pächter die Jagdnutzung auf den zum - gemeinschaftlichen Jagdbezirk </w:t>
      </w:r>
      <w:r w:rsidR="006E6785" w:rsidRPr="00C73AA0">
        <w:rPr>
          <w:rFonts w:cs="Microsoft Sans Serif"/>
          <w:sz w:val="22"/>
          <w:szCs w:val="22"/>
        </w:rPr>
        <w:t xml:space="preserve">/ Eigenjagdbezirk / Teilbezirk* </w:t>
      </w:r>
      <w:r w:rsidRPr="00C73AA0">
        <w:rPr>
          <w:rFonts w:cs="Microsoft Sans Serif"/>
          <w:sz w:val="22"/>
          <w:szCs w:val="22"/>
        </w:rPr>
        <w:t>gehörigen Grundstücken, soweit sie nicht durch § 2 dieses Vertrages von der Verpachtung ausgeschlossen sind. Die Verpachtung erfolgt ohne Gewähr für die Größe und Ergiebigkeit der Jagd.</w:t>
      </w:r>
    </w:p>
    <w:p w14:paraId="0E23CDC5" w14:textId="730D830F"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Flächen, die nicht zum Jagdbezirk gehören, aber irrtümlich mitverpachtet sind, gelten als nicht mitverpachtet. Flächen, die irrtümlich bei der Verpachtung ausgeschlossen sind, gelten als mitverpachtet. </w:t>
      </w:r>
      <w:r w:rsidR="006E6785" w:rsidRPr="00C73AA0">
        <w:rPr>
          <w:rFonts w:cs="Microsoft Sans Serif"/>
          <w:sz w:val="22"/>
          <w:szCs w:val="22"/>
        </w:rPr>
        <w:t xml:space="preserve">Bei nachträglichen Flächenveränderungen um mehr als 10 % erhöht oder erniedrigt sich der Pachtzins. </w:t>
      </w:r>
      <w:r w:rsidRPr="00C73AA0">
        <w:rPr>
          <w:rFonts w:cs="Microsoft Sans Serif"/>
          <w:sz w:val="22"/>
          <w:szCs w:val="22"/>
        </w:rPr>
        <w:t>Der erhöhte bzw. ermäßigte Pachtzins kann erst von dem Zeitpunkt der Geltendmachung an durch eine der beiden Vertragsparteien verlangt werden.</w:t>
      </w:r>
    </w:p>
    <w:p w14:paraId="0E99BF15" w14:textId="77777777" w:rsidR="00E630F0" w:rsidRPr="00804398" w:rsidRDefault="00E630F0" w:rsidP="00804398">
      <w:pPr>
        <w:spacing w:line="360" w:lineRule="auto"/>
        <w:rPr>
          <w:rFonts w:ascii="Microsoft Sans Serif" w:hAnsi="Microsoft Sans Serif" w:cs="Microsoft Sans Serif"/>
          <w:bCs/>
          <w:sz w:val="22"/>
          <w:szCs w:val="22"/>
        </w:rPr>
      </w:pPr>
    </w:p>
    <w:p w14:paraId="3B444B2A" w14:textId="77777777" w:rsidR="00E630F0" w:rsidRPr="00804398" w:rsidRDefault="00E630F0" w:rsidP="00804398">
      <w:pPr>
        <w:spacing w:line="360" w:lineRule="auto"/>
        <w:rPr>
          <w:rFonts w:ascii="Microsoft Sans Serif" w:hAnsi="Microsoft Sans Serif" w:cs="Microsoft Sans Serif"/>
          <w:bCs/>
          <w:sz w:val="22"/>
          <w:szCs w:val="22"/>
        </w:rPr>
      </w:pPr>
    </w:p>
    <w:p w14:paraId="46046F7C" w14:textId="6BBD6DBD" w:rsidR="00E630F0" w:rsidRPr="00804398" w:rsidRDefault="00476D58" w:rsidP="00256669">
      <w:pPr>
        <w:pStyle w:val="RAParagraph"/>
      </w:pPr>
      <w:r w:rsidRPr="00804398">
        <w:t xml:space="preserve"> </w:t>
      </w:r>
      <w:r w:rsidR="00E630F0" w:rsidRPr="00804398">
        <w:t>Pachtfläche</w:t>
      </w:r>
    </w:p>
    <w:p w14:paraId="32A378E2" w14:textId="6C90B0C7" w:rsidR="00E630F0" w:rsidRPr="00C73AA0" w:rsidRDefault="00E630F0" w:rsidP="00804398">
      <w:pPr>
        <w:pStyle w:val="RAVAbsatz"/>
        <w:numPr>
          <w:ilvl w:val="0"/>
          <w:numId w:val="16"/>
        </w:numPr>
        <w:spacing w:line="360" w:lineRule="auto"/>
        <w:rPr>
          <w:rFonts w:cs="Microsoft Sans Serif"/>
          <w:sz w:val="22"/>
          <w:szCs w:val="22"/>
        </w:rPr>
      </w:pPr>
      <w:r w:rsidRPr="00C73AA0">
        <w:rPr>
          <w:rFonts w:cs="Microsoft Sans Serif"/>
          <w:sz w:val="22"/>
          <w:szCs w:val="22"/>
        </w:rPr>
        <w:t>Der verpachtete Jagdbezirk ist in seiner Gesamtgröße im beiliegenden Lageplan</w:t>
      </w:r>
      <w:r w:rsidR="00F7558B" w:rsidRPr="00C73AA0">
        <w:rPr>
          <w:rFonts w:cs="Microsoft Sans Serif"/>
          <w:sz w:val="22"/>
          <w:szCs w:val="22"/>
        </w:rPr>
        <w:t xml:space="preserve"> </w:t>
      </w:r>
      <w:r w:rsidRPr="00C73AA0">
        <w:rPr>
          <w:rFonts w:cs="Microsoft Sans Serif"/>
          <w:sz w:val="22"/>
          <w:szCs w:val="22"/>
        </w:rPr>
        <w:t>dargestellt. Die textliche Beschreibung des Jagdreviers in Ansehung seiner Grenzen usw. erfolgt unabhängig zum anliegenden Lageplan</w:t>
      </w:r>
      <w:r w:rsidRPr="00C73AA0">
        <w:rPr>
          <w:rStyle w:val="Funotenzeichen"/>
          <w:rFonts w:cs="Microsoft Sans Serif"/>
          <w:bCs/>
          <w:sz w:val="22"/>
          <w:szCs w:val="22"/>
        </w:rPr>
        <w:footnoteReference w:id="2"/>
      </w:r>
      <w:r w:rsidRPr="00C73AA0">
        <w:rPr>
          <w:rFonts w:cs="Microsoft Sans Serif"/>
          <w:sz w:val="22"/>
          <w:szCs w:val="22"/>
        </w:rPr>
        <w:t xml:space="preserve"> gemäß § 2 Abs.2</w:t>
      </w:r>
      <w:r w:rsidR="00BD5138" w:rsidRPr="00C73AA0">
        <w:rPr>
          <w:rFonts w:cs="Microsoft Sans Serif"/>
          <w:sz w:val="22"/>
          <w:szCs w:val="22"/>
        </w:rPr>
        <w:t xml:space="preserve"> dieses Vertrages</w:t>
      </w:r>
      <w:r w:rsidRPr="00C73AA0">
        <w:rPr>
          <w:rFonts w:cs="Microsoft Sans Serif"/>
          <w:sz w:val="22"/>
          <w:szCs w:val="22"/>
        </w:rPr>
        <w:t>. Lageplan und Textteil beschreiben jeweils das Jagdrevier.</w:t>
      </w:r>
      <w:r w:rsidR="00F7558B" w:rsidRPr="00C73AA0">
        <w:rPr>
          <w:rFonts w:cs="Microsoft Sans Serif"/>
          <w:sz w:val="22"/>
          <w:szCs w:val="22"/>
        </w:rPr>
        <w:t xml:space="preserve"> Die Flurstücke werden in einem Grundstücksverzeichnis aufgelistet. Der Lageplan, die textliche Beschreibung sowie das Grundstücksverzeichnis sind Bestandteil des Vertrages.</w:t>
      </w:r>
    </w:p>
    <w:p w14:paraId="05DAA474" w14:textId="2FE3A7D2" w:rsidR="000C3012" w:rsidRPr="00C73AA0" w:rsidRDefault="000C3012" w:rsidP="00804398">
      <w:pPr>
        <w:pStyle w:val="RAVAbsatz"/>
        <w:numPr>
          <w:ilvl w:val="0"/>
          <w:numId w:val="16"/>
        </w:numPr>
        <w:spacing w:line="360" w:lineRule="auto"/>
        <w:rPr>
          <w:rFonts w:cs="Microsoft Sans Serif"/>
          <w:sz w:val="22"/>
          <w:szCs w:val="22"/>
        </w:rPr>
      </w:pPr>
      <w:r w:rsidRPr="00C73AA0">
        <w:rPr>
          <w:rFonts w:cs="Microsoft Sans Serif"/>
          <w:sz w:val="22"/>
          <w:szCs w:val="22"/>
        </w:rPr>
        <w:t>Der Verpächter versichert, dass er zur Erstellung des Lageplans alle technischen Möglichkeiten ausgeschöpft hat. Der Jagdpächter verpflichtet sich aus Treu und Glauben, den Vertrag wegen Formmangels (Ungenauigkeit des Lageplans) nicht für nichtig zu erklären.</w:t>
      </w:r>
    </w:p>
    <w:p w14:paraId="446156E9" w14:textId="39801DE8"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Demnach umfasst das Revier folgende Flächen (die Beschreibung muss eine möglichst parzellengenaue Abgrenzung ermöglichen und die Reviergrenzen müssen einen geschlossenen Rahmen bilden. Die befriedeten Flächen sind Bestandteil des Jagdbezirkes):</w:t>
      </w:r>
      <w:r w:rsidRPr="00C73AA0">
        <w:rPr>
          <w:rStyle w:val="Funotenzeichen"/>
          <w:rFonts w:cs="Microsoft Sans Serif"/>
          <w:bCs/>
          <w:sz w:val="22"/>
          <w:szCs w:val="22"/>
        </w:rPr>
        <w:footnoteReference w:id="3"/>
      </w:r>
      <w:r w:rsidRPr="00C73AA0">
        <w:rPr>
          <w:rFonts w:cs="Microsoft Sans Serif"/>
          <w:sz w:val="22"/>
          <w:szCs w:val="22"/>
        </w:rPr>
        <w:br/>
        <w:t>……………………………………………………………………………………………………………………………………………………………………………………………………………………………………………………………………………………………………………………………………………………………………………………………………………………………………………………………………………………………………………………………………………………………………………………………………………………………………………………………………………………………………………………………………………………………………………………………………………………………………………………………………………………………………………………………………………………………………………………………</w:t>
      </w:r>
      <w:r w:rsidR="00C73AA0">
        <w:rPr>
          <w:rFonts w:cs="Microsoft Sans Serif"/>
          <w:sz w:val="22"/>
          <w:szCs w:val="22"/>
        </w:rPr>
        <w:t>...</w:t>
      </w:r>
    </w:p>
    <w:p w14:paraId="47A4B5EE" w14:textId="0CB90493"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Von der Verpachtung bleiben nach § </w:t>
      </w:r>
      <w:r w:rsidR="003A70D0" w:rsidRPr="00C73AA0">
        <w:rPr>
          <w:rFonts w:cs="Microsoft Sans Serif"/>
          <w:sz w:val="22"/>
          <w:szCs w:val="22"/>
        </w:rPr>
        <w:t>4 SJG</w:t>
      </w:r>
      <w:r w:rsidRPr="00C73AA0">
        <w:rPr>
          <w:rFonts w:cs="Microsoft Sans Serif"/>
          <w:sz w:val="22"/>
          <w:szCs w:val="22"/>
        </w:rPr>
        <w:t xml:space="preserve"> folgende Flächen ausgeschlossen:</w:t>
      </w:r>
      <w:r w:rsidRPr="00C73AA0">
        <w:rPr>
          <w:rFonts w:cs="Microsoft Sans Serif"/>
          <w:sz w:val="22"/>
          <w:szCs w:val="22"/>
        </w:rPr>
        <w:br/>
        <w:t>....................................................................................................................................</w:t>
      </w:r>
      <w:r w:rsidR="00C73AA0">
        <w:rPr>
          <w:rFonts w:cs="Microsoft Sans Serif"/>
          <w:sz w:val="22"/>
          <w:szCs w:val="22"/>
        </w:rPr>
        <w:t>..................................................................................................................................................................................</w:t>
      </w:r>
    </w:p>
    <w:p w14:paraId="14E4362B" w14:textId="397CAB3A"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Es wird somit die Jagdnutzung auf einer Fläche von circa .................... ha verpachtet (bejagbare Fläche).</w:t>
      </w:r>
    </w:p>
    <w:p w14:paraId="41CCB08C" w14:textId="77777777" w:rsidR="000C3012" w:rsidRPr="00C73AA0" w:rsidRDefault="00E630F0" w:rsidP="00804398">
      <w:pPr>
        <w:pStyle w:val="RAVAbsatz"/>
        <w:spacing w:line="360" w:lineRule="auto"/>
        <w:rPr>
          <w:rFonts w:cs="Microsoft Sans Serif"/>
          <w:sz w:val="22"/>
          <w:szCs w:val="22"/>
        </w:rPr>
      </w:pPr>
      <w:r w:rsidRPr="00C73AA0">
        <w:rPr>
          <w:rFonts w:cs="Microsoft Sans Serif"/>
          <w:sz w:val="22"/>
          <w:szCs w:val="22"/>
        </w:rPr>
        <w:t>Die Jagd auf nachstehenden Flächen</w:t>
      </w:r>
      <w:r w:rsidR="000C3012" w:rsidRPr="00C73AA0">
        <w:rPr>
          <w:rFonts w:cs="Microsoft Sans Serif"/>
          <w:sz w:val="22"/>
          <w:szCs w:val="22"/>
        </w:rPr>
        <w:t>:</w:t>
      </w:r>
    </w:p>
    <w:p w14:paraId="11FEC6C5" w14:textId="04087AF3" w:rsidR="00E630F0" w:rsidRPr="00C73AA0" w:rsidRDefault="00E630F0" w:rsidP="00804398">
      <w:pPr>
        <w:pStyle w:val="RAVAbsatz"/>
        <w:numPr>
          <w:ilvl w:val="0"/>
          <w:numId w:val="0"/>
        </w:numPr>
        <w:spacing w:line="360" w:lineRule="auto"/>
        <w:ind w:left="360"/>
        <w:rPr>
          <w:rFonts w:cs="Microsoft Sans Serif"/>
          <w:sz w:val="22"/>
          <w:szCs w:val="22"/>
        </w:rPr>
      </w:pPr>
      <w:r w:rsidRPr="00C73AA0">
        <w:rPr>
          <w:rFonts w:cs="Microsoft Sans Serif"/>
          <w:sz w:val="22"/>
          <w:szCs w:val="22"/>
        </w:rPr>
        <w:t>........................................................................</w:t>
      </w:r>
      <w:r w:rsidR="000C3012" w:rsidRPr="00C73AA0">
        <w:rPr>
          <w:rFonts w:cs="Microsoft Sans Serif"/>
          <w:sz w:val="22"/>
          <w:szCs w:val="22"/>
        </w:rPr>
        <w:t>....................................................................................................</w:t>
      </w:r>
      <w:r w:rsidRPr="00C73AA0">
        <w:rPr>
          <w:rFonts w:cs="Microsoft Sans Serif"/>
          <w:sz w:val="22"/>
          <w:szCs w:val="22"/>
        </w:rPr>
        <w:t>.........................................................................................................................................</w:t>
      </w:r>
      <w:r w:rsidR="000C3012" w:rsidRPr="00C73AA0">
        <w:rPr>
          <w:rFonts w:cs="Microsoft Sans Serif"/>
          <w:sz w:val="22"/>
          <w:szCs w:val="22"/>
        </w:rPr>
        <w:t>.</w:t>
      </w:r>
      <w:r w:rsidRPr="00C73AA0">
        <w:rPr>
          <w:rFonts w:cs="Microsoft Sans Serif"/>
          <w:sz w:val="22"/>
          <w:szCs w:val="22"/>
        </w:rPr>
        <w:br/>
        <w:t>ist folgenden Beschränkungen unterworfen:</w:t>
      </w:r>
    </w:p>
    <w:p w14:paraId="761C416A" w14:textId="049285F8" w:rsidR="00E630F0" w:rsidRPr="00C73AA0" w:rsidRDefault="00E630F0" w:rsidP="00804398">
      <w:pPr>
        <w:pStyle w:val="RAVAbsatz"/>
        <w:numPr>
          <w:ilvl w:val="0"/>
          <w:numId w:val="0"/>
        </w:numPr>
        <w:spacing w:line="360" w:lineRule="auto"/>
        <w:ind w:left="360"/>
        <w:rPr>
          <w:rFonts w:cs="Microsoft Sans Serif"/>
          <w:sz w:val="22"/>
          <w:szCs w:val="22"/>
        </w:rPr>
      </w:pPr>
      <w:r w:rsidRPr="00C73AA0">
        <w:rPr>
          <w:rFonts w:cs="Microsoft Sans Serif"/>
          <w:sz w:val="22"/>
          <w:szCs w:val="22"/>
        </w:rPr>
        <w:t>…………………………………………………………………………………………</w:t>
      </w:r>
      <w:r w:rsidR="000C3012" w:rsidRPr="00C73AA0">
        <w:rPr>
          <w:rFonts w:cs="Microsoft Sans Serif"/>
          <w:sz w:val="22"/>
          <w:szCs w:val="22"/>
        </w:rPr>
        <w:t>..................................................................................</w:t>
      </w:r>
      <w:r w:rsidRPr="00C73AA0">
        <w:rPr>
          <w:rFonts w:cs="Microsoft Sans Serif"/>
          <w:sz w:val="22"/>
          <w:szCs w:val="22"/>
        </w:rPr>
        <w:br/>
        <w:t>…………………………………………………………………………………………</w:t>
      </w:r>
      <w:r w:rsidR="000C3012" w:rsidRPr="00C73AA0">
        <w:rPr>
          <w:rFonts w:cs="Microsoft Sans Serif"/>
          <w:sz w:val="22"/>
          <w:szCs w:val="22"/>
        </w:rPr>
        <w:t>..................................................................................</w:t>
      </w:r>
    </w:p>
    <w:p w14:paraId="53C8ED2C" w14:textId="7150CBF4"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Werden Flächen, die Gegenstand dieses Jagdpachtvertrages sind, gemäß § 6a BJG aus ethischen Gründen befriedet und scheiden diese gemäß § 6a Abs.2 Satz 2 </w:t>
      </w:r>
      <w:r w:rsidR="00C73AA0">
        <w:rPr>
          <w:rFonts w:cs="Microsoft Sans Serif"/>
          <w:sz w:val="22"/>
          <w:szCs w:val="22"/>
        </w:rPr>
        <w:t xml:space="preserve">BJagdG </w:t>
      </w:r>
      <w:r w:rsidRPr="00C73AA0">
        <w:rPr>
          <w:rFonts w:cs="Microsoft Sans Serif"/>
          <w:sz w:val="22"/>
          <w:szCs w:val="22"/>
        </w:rPr>
        <w:t xml:space="preserve">während der Laufzeit des Vertrages aus der Bejagungspflicht aus, so wird dadurch die Gültigkeit des Jagdpachtvertrages nicht berührt. Der Pachtpreis ist jedoch entsprechend anzupassen. </w:t>
      </w:r>
    </w:p>
    <w:p w14:paraId="5E3F9DEE" w14:textId="5AEED601" w:rsidR="00E630F0" w:rsidRPr="00C73AA0" w:rsidRDefault="00E630F0" w:rsidP="00804398">
      <w:pPr>
        <w:pStyle w:val="RAVAbsatz"/>
        <w:numPr>
          <w:ilvl w:val="0"/>
          <w:numId w:val="0"/>
        </w:numPr>
        <w:spacing w:line="360" w:lineRule="auto"/>
        <w:ind w:left="360"/>
        <w:rPr>
          <w:rFonts w:cs="Microsoft Sans Serif"/>
          <w:sz w:val="22"/>
          <w:szCs w:val="22"/>
        </w:rPr>
      </w:pPr>
      <w:r w:rsidRPr="00C73AA0">
        <w:rPr>
          <w:rFonts w:cs="Microsoft Sans Serif"/>
          <w:sz w:val="22"/>
          <w:szCs w:val="22"/>
        </w:rPr>
        <w:lastRenderedPageBreak/>
        <w:t>Fallen Flächen, die nach § 6a BJG aus ethischen Gründen befriedet sind, während der Laufzeit des Jagdpachtvertrages an die Jagdgenossenschaft zurück (z.B. durch Veräußerung oder Erbfall), so werden diese nach Mitteilung durch die zuständige Behörde Gegenstand dieses Vertrages und vom Jagdpächter mit bejagt. Der Jagdpachtzins ist entsprechend anzupassen.</w:t>
      </w:r>
    </w:p>
    <w:p w14:paraId="0023B0DC" w14:textId="77777777" w:rsidR="00F7558B" w:rsidRPr="00804398" w:rsidRDefault="00F7558B" w:rsidP="00804398">
      <w:pPr>
        <w:pStyle w:val="RAVAbsatz"/>
        <w:numPr>
          <w:ilvl w:val="0"/>
          <w:numId w:val="0"/>
        </w:numPr>
        <w:spacing w:line="360" w:lineRule="auto"/>
        <w:ind w:left="360"/>
        <w:rPr>
          <w:rFonts w:cs="Microsoft Sans Serif"/>
        </w:rPr>
      </w:pPr>
    </w:p>
    <w:p w14:paraId="49C6CDA9" w14:textId="77777777" w:rsidR="00E630F0" w:rsidRPr="00804398" w:rsidRDefault="00E630F0" w:rsidP="00804398">
      <w:pPr>
        <w:tabs>
          <w:tab w:val="left" w:pos="709"/>
          <w:tab w:val="left" w:pos="7513"/>
        </w:tabs>
        <w:spacing w:line="360" w:lineRule="auto"/>
        <w:rPr>
          <w:rFonts w:ascii="Microsoft Sans Serif" w:hAnsi="Microsoft Sans Serif" w:cs="Microsoft Sans Serif"/>
          <w:bCs/>
          <w:sz w:val="22"/>
          <w:szCs w:val="22"/>
        </w:rPr>
      </w:pPr>
    </w:p>
    <w:p w14:paraId="6ACCAD6D" w14:textId="28CC8523" w:rsidR="00E630F0" w:rsidRPr="00804398" w:rsidRDefault="00E630F0" w:rsidP="00256669">
      <w:pPr>
        <w:pStyle w:val="RAParagraph"/>
      </w:pPr>
      <w:r w:rsidRPr="00804398">
        <w:t xml:space="preserve"> Abrundung</w:t>
      </w:r>
    </w:p>
    <w:p w14:paraId="546913A3" w14:textId="3F8DCEBA" w:rsidR="00E630F0" w:rsidRPr="00C73AA0" w:rsidRDefault="00E630F0" w:rsidP="00804398">
      <w:pPr>
        <w:pStyle w:val="RAVAbsatz"/>
        <w:numPr>
          <w:ilvl w:val="0"/>
          <w:numId w:val="17"/>
        </w:numPr>
        <w:spacing w:line="360" w:lineRule="auto"/>
        <w:rPr>
          <w:rFonts w:cs="Microsoft Sans Serif"/>
          <w:sz w:val="22"/>
          <w:szCs w:val="22"/>
        </w:rPr>
      </w:pPr>
      <w:r w:rsidRPr="00C73AA0">
        <w:rPr>
          <w:rFonts w:cs="Microsoft Sans Serif"/>
          <w:sz w:val="22"/>
          <w:szCs w:val="22"/>
        </w:rPr>
        <w:t>Infolge Abrundung oder anderweitiger Grenzsicherung ab ................... treten folgende Flächen zum Jagdbezirk hinzu:</w:t>
      </w:r>
    </w:p>
    <w:p w14:paraId="5E232DFA" w14:textId="4FA0D131" w:rsidR="00E630F0" w:rsidRPr="00C73AA0" w:rsidRDefault="00E630F0" w:rsidP="00804398">
      <w:pPr>
        <w:pStyle w:val="RAVAbsatz"/>
        <w:numPr>
          <w:ilvl w:val="0"/>
          <w:numId w:val="0"/>
        </w:numPr>
        <w:spacing w:line="360" w:lineRule="auto"/>
        <w:ind w:left="360"/>
        <w:rPr>
          <w:rFonts w:cs="Microsoft Sans Serif"/>
          <w:bCs/>
          <w:sz w:val="22"/>
          <w:szCs w:val="22"/>
        </w:rPr>
      </w:pPr>
      <w:r w:rsidRPr="00C73AA0">
        <w:rPr>
          <w:rFonts w:cs="Microsoft Sans Serif"/>
          <w:bCs/>
          <w:sz w:val="22"/>
          <w:szCs w:val="22"/>
        </w:rPr>
        <w:t>.......................................................................................................................................................</w:t>
      </w:r>
      <w:r w:rsidR="00476D58" w:rsidRPr="00C73AA0">
        <w:rPr>
          <w:rFonts w:cs="Microsoft Sans Serif"/>
          <w:bCs/>
          <w:sz w:val="22"/>
          <w:szCs w:val="22"/>
        </w:rPr>
        <w:t>...</w:t>
      </w:r>
      <w:r w:rsidRPr="00C73AA0">
        <w:rPr>
          <w:rFonts w:cs="Microsoft Sans Serif"/>
          <w:bCs/>
          <w:sz w:val="22"/>
          <w:szCs w:val="22"/>
        </w:rPr>
        <w:t>.</w:t>
      </w:r>
    </w:p>
    <w:p w14:paraId="16391756" w14:textId="587281A3" w:rsidR="00476D58" w:rsidRPr="00C73AA0" w:rsidRDefault="00476D58" w:rsidP="00804398">
      <w:pPr>
        <w:pStyle w:val="RAVAbsatz"/>
        <w:numPr>
          <w:ilvl w:val="0"/>
          <w:numId w:val="0"/>
        </w:numPr>
        <w:spacing w:line="360" w:lineRule="auto"/>
        <w:ind w:left="360"/>
        <w:rPr>
          <w:rFonts w:cs="Microsoft Sans Serif"/>
          <w:bCs/>
          <w:sz w:val="22"/>
          <w:szCs w:val="22"/>
        </w:rPr>
      </w:pPr>
      <w:r w:rsidRPr="00C73AA0">
        <w:rPr>
          <w:rFonts w:cs="Microsoft Sans Serif"/>
          <w:bCs/>
          <w:sz w:val="22"/>
          <w:szCs w:val="22"/>
        </w:rPr>
        <w:t>...........................................................................................................................................................</w:t>
      </w:r>
    </w:p>
    <w:p w14:paraId="06A7C0E4" w14:textId="6C7E64BD" w:rsidR="00E630F0" w:rsidRPr="00C73AA0" w:rsidRDefault="00E630F0" w:rsidP="00804398">
      <w:pPr>
        <w:pStyle w:val="RAVAbsatz"/>
        <w:spacing w:line="360" w:lineRule="auto"/>
        <w:rPr>
          <w:rFonts w:cs="Microsoft Sans Serif"/>
          <w:bCs/>
          <w:sz w:val="22"/>
          <w:szCs w:val="22"/>
        </w:rPr>
      </w:pPr>
      <w:r w:rsidRPr="00C73AA0">
        <w:rPr>
          <w:rFonts w:cs="Microsoft Sans Serif"/>
          <w:bCs/>
          <w:sz w:val="22"/>
          <w:szCs w:val="22"/>
        </w:rPr>
        <w:t>Infolge Abrundung oder anderweitiger Grenzsicherung ab ........................ scheiden folgende Flächen aus dem Jagdbezirk aus:</w:t>
      </w:r>
    </w:p>
    <w:p w14:paraId="6C9FA1F9" w14:textId="62E18D65" w:rsidR="00E630F0" w:rsidRPr="00C73AA0" w:rsidRDefault="00E630F0" w:rsidP="00804398">
      <w:pPr>
        <w:pStyle w:val="RAVAbsatz"/>
        <w:numPr>
          <w:ilvl w:val="0"/>
          <w:numId w:val="0"/>
        </w:numPr>
        <w:spacing w:line="360" w:lineRule="auto"/>
        <w:ind w:left="360"/>
        <w:rPr>
          <w:rFonts w:cs="Microsoft Sans Serif"/>
          <w:bCs/>
          <w:sz w:val="22"/>
          <w:szCs w:val="22"/>
        </w:rPr>
      </w:pPr>
      <w:r w:rsidRPr="00C73AA0">
        <w:rPr>
          <w:rFonts w:cs="Microsoft Sans Serif"/>
          <w:bCs/>
          <w:sz w:val="22"/>
          <w:szCs w:val="22"/>
        </w:rPr>
        <w:t>....................................................................................................................................................</w:t>
      </w:r>
      <w:r w:rsidR="00476D58" w:rsidRPr="00C73AA0">
        <w:rPr>
          <w:rFonts w:cs="Microsoft Sans Serif"/>
          <w:bCs/>
          <w:sz w:val="22"/>
          <w:szCs w:val="22"/>
        </w:rPr>
        <w:t>..............................................................................................................................................................</w:t>
      </w:r>
      <w:r w:rsidRPr="00C73AA0">
        <w:rPr>
          <w:rFonts w:cs="Microsoft Sans Serif"/>
          <w:bCs/>
          <w:sz w:val="22"/>
          <w:szCs w:val="22"/>
        </w:rPr>
        <w:t>....</w:t>
      </w:r>
    </w:p>
    <w:p w14:paraId="4315C1AC" w14:textId="643072D8" w:rsidR="00E630F0" w:rsidRPr="00C73AA0" w:rsidRDefault="00E630F0" w:rsidP="00804398">
      <w:pPr>
        <w:pStyle w:val="RAVAbsatz"/>
        <w:spacing w:line="360" w:lineRule="auto"/>
        <w:rPr>
          <w:rFonts w:cs="Microsoft Sans Serif"/>
          <w:bCs/>
          <w:sz w:val="22"/>
          <w:szCs w:val="22"/>
        </w:rPr>
      </w:pPr>
      <w:r w:rsidRPr="00C73AA0">
        <w:rPr>
          <w:rFonts w:cs="Microsoft Sans Serif"/>
          <w:bCs/>
          <w:sz w:val="22"/>
          <w:szCs w:val="22"/>
        </w:rPr>
        <w:t>Der Pachtpreis erhöht oder ermäßigt sich vom Tag der Flächenänderung an entsprechend der Größe der zugetretenen oder ausgeschiedenen Flächen</w:t>
      </w:r>
      <w:r w:rsidR="00476D58" w:rsidRPr="00C73AA0">
        <w:rPr>
          <w:rFonts w:cs="Microsoft Sans Serif"/>
          <w:bCs/>
          <w:sz w:val="22"/>
          <w:szCs w:val="22"/>
        </w:rPr>
        <w:t xml:space="preserve">, wenn diese mehr als </w:t>
      </w:r>
      <w:r w:rsidR="002D0BF3" w:rsidRPr="00C73AA0">
        <w:rPr>
          <w:rFonts w:cs="Microsoft Sans Serif"/>
          <w:bCs/>
          <w:sz w:val="22"/>
          <w:szCs w:val="22"/>
        </w:rPr>
        <w:t>2</w:t>
      </w:r>
      <w:r w:rsidR="00476D58" w:rsidRPr="00C73AA0">
        <w:rPr>
          <w:rFonts w:cs="Microsoft Sans Serif"/>
          <w:bCs/>
          <w:sz w:val="22"/>
          <w:szCs w:val="22"/>
        </w:rPr>
        <w:t xml:space="preserve">0 % betragen. </w:t>
      </w:r>
    </w:p>
    <w:p w14:paraId="6CE07CED" w14:textId="77777777" w:rsidR="00E630F0" w:rsidRPr="00804398" w:rsidRDefault="00E630F0" w:rsidP="00804398">
      <w:pPr>
        <w:pStyle w:val="RAVAbsatz"/>
        <w:numPr>
          <w:ilvl w:val="0"/>
          <w:numId w:val="0"/>
        </w:numPr>
        <w:spacing w:line="360" w:lineRule="auto"/>
        <w:ind w:left="360"/>
        <w:rPr>
          <w:rFonts w:cs="Microsoft Sans Serif"/>
          <w:bCs/>
          <w:sz w:val="22"/>
          <w:szCs w:val="22"/>
        </w:rPr>
      </w:pPr>
    </w:p>
    <w:p w14:paraId="7B259158" w14:textId="612E937E" w:rsidR="00E630F0" w:rsidRPr="00804398" w:rsidRDefault="00E630F0" w:rsidP="00256669">
      <w:pPr>
        <w:pStyle w:val="RAParagraph"/>
      </w:pPr>
      <w:r w:rsidRPr="00804398">
        <w:t>Pachtdauer</w:t>
      </w:r>
    </w:p>
    <w:p w14:paraId="3E91E1C8" w14:textId="2A788529" w:rsidR="00E630F0" w:rsidRPr="00C73AA0" w:rsidRDefault="00E630F0" w:rsidP="00804398">
      <w:pPr>
        <w:pStyle w:val="RAVAbsatz"/>
        <w:numPr>
          <w:ilvl w:val="0"/>
          <w:numId w:val="18"/>
        </w:numPr>
        <w:spacing w:line="360" w:lineRule="auto"/>
        <w:rPr>
          <w:rFonts w:cs="Microsoft Sans Serif"/>
          <w:sz w:val="22"/>
          <w:szCs w:val="22"/>
        </w:rPr>
      </w:pPr>
      <w:r w:rsidRPr="00C73AA0">
        <w:rPr>
          <w:rFonts w:cs="Microsoft Sans Serif"/>
          <w:sz w:val="22"/>
          <w:szCs w:val="22"/>
        </w:rPr>
        <w:t>Der Pachtvertrag beginnt mit dem 1.4.</w:t>
      </w:r>
      <w:r w:rsidR="00287FBA" w:rsidRPr="00C73AA0">
        <w:rPr>
          <w:rFonts w:cs="Microsoft Sans Serif"/>
          <w:sz w:val="22"/>
          <w:szCs w:val="22"/>
        </w:rPr>
        <w:t xml:space="preserve"> ..............</w:t>
      </w:r>
      <w:r w:rsidRPr="00C73AA0">
        <w:rPr>
          <w:rFonts w:cs="Microsoft Sans Serif"/>
          <w:sz w:val="22"/>
          <w:szCs w:val="22"/>
        </w:rPr>
        <w:t xml:space="preserve"> und wird auf </w:t>
      </w:r>
      <w:r w:rsidR="00287FBA" w:rsidRPr="00C73AA0">
        <w:rPr>
          <w:rFonts w:cs="Microsoft Sans Serif"/>
          <w:sz w:val="22"/>
          <w:szCs w:val="22"/>
        </w:rPr>
        <w:t>.........</w:t>
      </w:r>
      <w:r w:rsidRPr="00C73AA0">
        <w:rPr>
          <w:rFonts w:cs="Microsoft Sans Serif"/>
          <w:sz w:val="22"/>
          <w:szCs w:val="22"/>
        </w:rPr>
        <w:t xml:space="preserve"> Jagdjahre (1. April bis 31. März) festgesetzt. Das Pachtverhältnis endet am 31. März </w:t>
      </w:r>
      <w:r w:rsidR="00287FBA" w:rsidRPr="00C73AA0">
        <w:rPr>
          <w:rFonts w:cs="Microsoft Sans Serif"/>
          <w:sz w:val="22"/>
          <w:szCs w:val="22"/>
        </w:rPr>
        <w:t>..........</w:t>
      </w:r>
      <w:r w:rsidRPr="00C73AA0">
        <w:rPr>
          <w:rFonts w:cs="Microsoft Sans Serif"/>
          <w:sz w:val="22"/>
          <w:szCs w:val="22"/>
        </w:rPr>
        <w:t>.</w:t>
      </w:r>
    </w:p>
    <w:p w14:paraId="043F3251" w14:textId="2D604D94"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Der Pächter kann bis zum 31. Dezember des letzten Pachtjahres sein Interesse an der </w:t>
      </w:r>
      <w:r w:rsidR="00287FBA" w:rsidRPr="00C73AA0">
        <w:rPr>
          <w:rFonts w:cs="Microsoft Sans Serif"/>
          <w:sz w:val="22"/>
          <w:szCs w:val="22"/>
        </w:rPr>
        <w:t>Verlängerung des</w:t>
      </w:r>
      <w:r w:rsidRPr="00C73AA0">
        <w:rPr>
          <w:rFonts w:cs="Microsoft Sans Serif"/>
          <w:sz w:val="22"/>
          <w:szCs w:val="22"/>
        </w:rPr>
        <w:t xml:space="preserve"> Pachtverhältnisses dem Verpächter anzeigen. </w:t>
      </w:r>
    </w:p>
    <w:p w14:paraId="077A064D" w14:textId="77777777" w:rsidR="00E630F0" w:rsidRPr="00804398" w:rsidRDefault="00E630F0" w:rsidP="00804398">
      <w:pPr>
        <w:overflowPunct w:val="0"/>
        <w:autoSpaceDE w:val="0"/>
        <w:autoSpaceDN w:val="0"/>
        <w:adjustRightInd w:val="0"/>
        <w:spacing w:line="360" w:lineRule="auto"/>
        <w:textAlignment w:val="baseline"/>
        <w:rPr>
          <w:rFonts w:ascii="Microsoft Sans Serif" w:hAnsi="Microsoft Sans Serif" w:cs="Microsoft Sans Serif"/>
          <w:bCs/>
          <w:sz w:val="22"/>
          <w:szCs w:val="22"/>
        </w:rPr>
      </w:pPr>
    </w:p>
    <w:p w14:paraId="6F506647" w14:textId="77777777" w:rsidR="00E630F0" w:rsidRPr="00804398" w:rsidRDefault="00E630F0" w:rsidP="00804398">
      <w:pPr>
        <w:overflowPunct w:val="0"/>
        <w:autoSpaceDE w:val="0"/>
        <w:autoSpaceDN w:val="0"/>
        <w:adjustRightInd w:val="0"/>
        <w:spacing w:line="360" w:lineRule="auto"/>
        <w:textAlignment w:val="baseline"/>
        <w:rPr>
          <w:rFonts w:ascii="Microsoft Sans Serif" w:hAnsi="Microsoft Sans Serif" w:cs="Microsoft Sans Serif"/>
          <w:bCs/>
          <w:sz w:val="22"/>
          <w:szCs w:val="22"/>
        </w:rPr>
      </w:pPr>
    </w:p>
    <w:p w14:paraId="7A70955F" w14:textId="2228A189" w:rsidR="00E630F0" w:rsidRPr="00804398" w:rsidRDefault="00E630F0" w:rsidP="00256669">
      <w:pPr>
        <w:pStyle w:val="RAParagraph"/>
      </w:pPr>
      <w:r w:rsidRPr="00804398">
        <w:t>Pachtzins</w:t>
      </w:r>
    </w:p>
    <w:p w14:paraId="5ABFE2B9" w14:textId="77777777" w:rsidR="00287FBA" w:rsidRPr="00C73AA0" w:rsidRDefault="00E630F0" w:rsidP="00804398">
      <w:pPr>
        <w:pStyle w:val="RAVAbsatz"/>
        <w:numPr>
          <w:ilvl w:val="0"/>
          <w:numId w:val="19"/>
        </w:numPr>
        <w:spacing w:line="360" w:lineRule="auto"/>
        <w:rPr>
          <w:rFonts w:cs="Microsoft Sans Serif"/>
          <w:sz w:val="22"/>
          <w:szCs w:val="22"/>
        </w:rPr>
      </w:pPr>
      <w:r w:rsidRPr="00C73AA0">
        <w:rPr>
          <w:rFonts w:cs="Microsoft Sans Serif"/>
          <w:sz w:val="22"/>
          <w:szCs w:val="22"/>
        </w:rPr>
        <w:t>Pachtzins wird auf…………Euro, in Buchstaben: ………………</w:t>
      </w:r>
      <w:proofErr w:type="gramStart"/>
      <w:r w:rsidRPr="00C73AA0">
        <w:rPr>
          <w:rFonts w:cs="Microsoft Sans Serif"/>
          <w:sz w:val="22"/>
          <w:szCs w:val="22"/>
        </w:rPr>
        <w:t>…….</w:t>
      </w:r>
      <w:proofErr w:type="gramEnd"/>
      <w:r w:rsidRPr="00C73AA0">
        <w:rPr>
          <w:rFonts w:cs="Microsoft Sans Serif"/>
          <w:sz w:val="22"/>
          <w:szCs w:val="22"/>
        </w:rPr>
        <w:t xml:space="preserve">EURO jährlich festgesetzt. Er ist jährlich im Voraus, erstmals spätestens 14 Tage nach rechtskräftiger Beendigung des Anzeigeverfahrens, ansonsten spätestens bis zum dritten Werktag zu Beginn eines jeden Jagdjahres, vom Pächter kostenfrei auf das </w:t>
      </w:r>
    </w:p>
    <w:p w14:paraId="09FD760F" w14:textId="77777777" w:rsidR="00287FBA" w:rsidRPr="00C73AA0" w:rsidRDefault="00287FBA" w:rsidP="00804398">
      <w:pPr>
        <w:pStyle w:val="RAVAbsatz"/>
        <w:numPr>
          <w:ilvl w:val="0"/>
          <w:numId w:val="0"/>
        </w:numPr>
        <w:spacing w:line="360" w:lineRule="auto"/>
        <w:ind w:left="360"/>
        <w:rPr>
          <w:rFonts w:cs="Microsoft Sans Serif"/>
          <w:sz w:val="22"/>
          <w:szCs w:val="22"/>
        </w:rPr>
      </w:pPr>
    </w:p>
    <w:p w14:paraId="0C74CF40" w14:textId="5BA6C16A" w:rsidR="00287FBA" w:rsidRPr="00C73AA0" w:rsidRDefault="00E630F0" w:rsidP="00804398">
      <w:pPr>
        <w:pStyle w:val="RAVAbsatz"/>
        <w:numPr>
          <w:ilvl w:val="0"/>
          <w:numId w:val="0"/>
        </w:numPr>
        <w:spacing w:line="360" w:lineRule="auto"/>
        <w:ind w:left="360"/>
        <w:rPr>
          <w:rFonts w:cs="Microsoft Sans Serif"/>
          <w:sz w:val="22"/>
          <w:szCs w:val="22"/>
        </w:rPr>
      </w:pPr>
      <w:r w:rsidRPr="00C73AA0">
        <w:rPr>
          <w:rFonts w:cs="Microsoft Sans Serif"/>
          <w:sz w:val="22"/>
          <w:szCs w:val="22"/>
        </w:rPr>
        <w:t>Konto</w:t>
      </w:r>
      <w:r w:rsidR="00287FBA" w:rsidRPr="00C73AA0">
        <w:rPr>
          <w:rFonts w:cs="Microsoft Sans Serif"/>
          <w:sz w:val="22"/>
          <w:szCs w:val="22"/>
        </w:rPr>
        <w:t xml:space="preserve">   </w:t>
      </w:r>
      <w:proofErr w:type="gramStart"/>
      <w:r w:rsidRPr="00C73AA0">
        <w:rPr>
          <w:rFonts w:cs="Microsoft Sans Serif"/>
          <w:sz w:val="22"/>
          <w:szCs w:val="22"/>
        </w:rPr>
        <w:t>IBAN  ........................</w:t>
      </w:r>
      <w:r w:rsidR="00287FBA" w:rsidRPr="00C73AA0">
        <w:rPr>
          <w:rFonts w:cs="Microsoft Sans Serif"/>
          <w:sz w:val="22"/>
          <w:szCs w:val="22"/>
        </w:rPr>
        <w:t>......................................................</w:t>
      </w:r>
      <w:r w:rsidRPr="00C73AA0">
        <w:rPr>
          <w:rFonts w:cs="Microsoft Sans Serif"/>
          <w:sz w:val="22"/>
          <w:szCs w:val="22"/>
        </w:rPr>
        <w:t>..........</w:t>
      </w:r>
      <w:proofErr w:type="gramEnd"/>
      <w:r w:rsidRPr="00C73AA0">
        <w:rPr>
          <w:rFonts w:cs="Microsoft Sans Serif"/>
          <w:sz w:val="22"/>
          <w:szCs w:val="22"/>
        </w:rPr>
        <w:t xml:space="preserve"> bei der ................................................ </w:t>
      </w:r>
    </w:p>
    <w:p w14:paraId="2756E08B" w14:textId="77777777" w:rsidR="00287FBA" w:rsidRPr="00C73AA0" w:rsidRDefault="00287FBA" w:rsidP="00804398">
      <w:pPr>
        <w:pStyle w:val="RAVAbsatz"/>
        <w:numPr>
          <w:ilvl w:val="0"/>
          <w:numId w:val="0"/>
        </w:numPr>
        <w:spacing w:line="360" w:lineRule="auto"/>
        <w:ind w:left="360"/>
        <w:rPr>
          <w:rFonts w:cs="Microsoft Sans Serif"/>
          <w:sz w:val="22"/>
          <w:szCs w:val="22"/>
        </w:rPr>
      </w:pPr>
    </w:p>
    <w:p w14:paraId="710689E2" w14:textId="542E3A06" w:rsidR="00E630F0" w:rsidRPr="00C73AA0" w:rsidRDefault="00E630F0" w:rsidP="00804398">
      <w:pPr>
        <w:pStyle w:val="RAVAbsatz"/>
        <w:numPr>
          <w:ilvl w:val="0"/>
          <w:numId w:val="0"/>
        </w:numPr>
        <w:spacing w:line="360" w:lineRule="auto"/>
        <w:ind w:left="360"/>
        <w:rPr>
          <w:rFonts w:cs="Microsoft Sans Serif"/>
          <w:sz w:val="22"/>
          <w:szCs w:val="22"/>
        </w:rPr>
      </w:pPr>
      <w:r w:rsidRPr="00C73AA0">
        <w:rPr>
          <w:rFonts w:cs="Microsoft Sans Serif"/>
          <w:sz w:val="22"/>
          <w:szCs w:val="22"/>
        </w:rPr>
        <w:t xml:space="preserve">BIC .................................................. zu überweisen. </w:t>
      </w:r>
    </w:p>
    <w:p w14:paraId="360F5377" w14:textId="31B28D16" w:rsidR="00E630F0" w:rsidRPr="00C73AA0" w:rsidRDefault="003A70D0" w:rsidP="00804398">
      <w:pPr>
        <w:pStyle w:val="RAVAbsatz"/>
        <w:spacing w:line="360" w:lineRule="auto"/>
        <w:rPr>
          <w:rFonts w:cs="Microsoft Sans Serif"/>
          <w:sz w:val="22"/>
          <w:szCs w:val="22"/>
        </w:rPr>
      </w:pPr>
      <w:r w:rsidRPr="00C73AA0">
        <w:rPr>
          <w:rFonts w:cs="Microsoft Sans Serif"/>
          <w:sz w:val="22"/>
          <w:szCs w:val="22"/>
        </w:rPr>
        <w:t>Seit</w:t>
      </w:r>
      <w:r w:rsidR="00E630F0" w:rsidRPr="00C73AA0">
        <w:rPr>
          <w:rFonts w:cs="Microsoft Sans Serif"/>
          <w:sz w:val="22"/>
          <w:szCs w:val="22"/>
        </w:rPr>
        <w:t xml:space="preserve"> dem 1.1.2017 besteht für die Jagdgenossenschaften Umsatzsteuerpflicht.</w:t>
      </w:r>
    </w:p>
    <w:p w14:paraId="7F605B91" w14:textId="77777777" w:rsidR="002D0BF3" w:rsidRPr="00C73AA0" w:rsidRDefault="002D0BF3" w:rsidP="00804398">
      <w:pPr>
        <w:pStyle w:val="RAVAbsatz"/>
        <w:numPr>
          <w:ilvl w:val="0"/>
          <w:numId w:val="0"/>
        </w:numPr>
        <w:spacing w:line="360" w:lineRule="auto"/>
        <w:ind w:left="360"/>
        <w:rPr>
          <w:rFonts w:cs="Microsoft Sans Serif"/>
          <w:sz w:val="22"/>
          <w:szCs w:val="22"/>
        </w:rPr>
      </w:pPr>
    </w:p>
    <w:p w14:paraId="32F9DCA7" w14:textId="03FBB125" w:rsidR="00E630F0" w:rsidRPr="00C73AA0" w:rsidRDefault="00E630F0" w:rsidP="00804398">
      <w:pPr>
        <w:pStyle w:val="RAVAbsatz"/>
        <w:numPr>
          <w:ilvl w:val="0"/>
          <w:numId w:val="0"/>
        </w:numPr>
        <w:tabs>
          <w:tab w:val="clear" w:pos="2977"/>
          <w:tab w:val="left" w:pos="709"/>
        </w:tabs>
        <w:spacing w:line="360" w:lineRule="auto"/>
        <w:ind w:left="709" w:hanging="349"/>
        <w:rPr>
          <w:rFonts w:cs="Microsoft Sans Serif"/>
          <w:sz w:val="22"/>
          <w:szCs w:val="22"/>
        </w:rPr>
      </w:pPr>
      <w:r w:rsidRPr="00C73AA0">
        <w:rPr>
          <w:rFonts w:cs="Microsoft Sans Serif"/>
          <w:sz w:val="22"/>
          <w:szCs w:val="22"/>
        </w:rPr>
        <w:lastRenderedPageBreak/>
        <w:sym w:font="Symbol" w:char="F0A0"/>
      </w:r>
      <w:r w:rsidR="00287FBA" w:rsidRPr="00C73AA0">
        <w:rPr>
          <w:rFonts w:cs="Microsoft Sans Serif"/>
          <w:sz w:val="22"/>
          <w:szCs w:val="22"/>
        </w:rPr>
        <w:t xml:space="preserve"> </w:t>
      </w:r>
      <w:r w:rsidR="000C3012" w:rsidRPr="00C73AA0">
        <w:rPr>
          <w:rFonts w:cs="Microsoft Sans Serif"/>
          <w:sz w:val="22"/>
          <w:szCs w:val="22"/>
        </w:rPr>
        <w:tab/>
      </w:r>
      <w:r w:rsidR="00287FBA" w:rsidRPr="00C73AA0">
        <w:rPr>
          <w:rFonts w:cs="Microsoft Sans Serif"/>
          <w:sz w:val="22"/>
          <w:szCs w:val="22"/>
        </w:rPr>
        <w:t>B</w:t>
      </w:r>
      <w:r w:rsidRPr="00C73AA0">
        <w:rPr>
          <w:rFonts w:cs="Microsoft Sans Serif"/>
          <w:sz w:val="22"/>
          <w:szCs w:val="22"/>
        </w:rPr>
        <w:t xml:space="preserve">ei dem vereinbarten Pachtzins handelt es sich um einen Nettobetrag. Der Jagdpächter hat die gesetzliche Umsatzsteuer zu tragen. </w:t>
      </w:r>
    </w:p>
    <w:p w14:paraId="351BF2AC" w14:textId="4BE2B242" w:rsidR="00E630F0" w:rsidRPr="00C73AA0" w:rsidRDefault="00E630F0" w:rsidP="00804398">
      <w:pPr>
        <w:pStyle w:val="RAVAbsatz"/>
        <w:numPr>
          <w:ilvl w:val="0"/>
          <w:numId w:val="0"/>
        </w:numPr>
        <w:tabs>
          <w:tab w:val="left" w:pos="709"/>
        </w:tabs>
        <w:spacing w:line="360" w:lineRule="auto"/>
        <w:ind w:left="709" w:hanging="349"/>
        <w:rPr>
          <w:rFonts w:cs="Microsoft Sans Serif"/>
          <w:sz w:val="22"/>
          <w:szCs w:val="22"/>
        </w:rPr>
      </w:pPr>
      <w:r w:rsidRPr="00C73AA0">
        <w:rPr>
          <w:rFonts w:cs="Microsoft Sans Serif"/>
          <w:sz w:val="22"/>
          <w:szCs w:val="22"/>
        </w:rPr>
        <w:sym w:font="Symbol" w:char="F0A0"/>
      </w:r>
      <w:r w:rsidRPr="00C73AA0">
        <w:rPr>
          <w:rFonts w:cs="Microsoft Sans Serif"/>
          <w:sz w:val="22"/>
          <w:szCs w:val="22"/>
        </w:rPr>
        <w:t xml:space="preserve"> </w:t>
      </w:r>
      <w:r w:rsidR="000C3012" w:rsidRPr="00C73AA0">
        <w:rPr>
          <w:rFonts w:cs="Microsoft Sans Serif"/>
          <w:sz w:val="22"/>
          <w:szCs w:val="22"/>
        </w:rPr>
        <w:tab/>
      </w:r>
      <w:r w:rsidRPr="00C73AA0">
        <w:rPr>
          <w:rFonts w:cs="Microsoft Sans Serif"/>
          <w:sz w:val="22"/>
          <w:szCs w:val="22"/>
        </w:rPr>
        <w:t>Die Jagdgenossenschaft hat gegenüber dem Finanzamt erklärt, dass sie § 2 Abs. 3 UStG in der geltenden Fassung 2015 bis 31.12.2020 anwendet. Bei dem vereinbarten Pachtzins handelt es sich um einen Nettobetrag. Der Jagdpächter hat die gesetzliche Umsatzsteuer ab dem 1.1.2021 zu tragen.</w:t>
      </w:r>
    </w:p>
    <w:p w14:paraId="14AD98A6" w14:textId="32AAECF3" w:rsidR="00E630F0" w:rsidRPr="00C73AA0" w:rsidRDefault="00E630F0" w:rsidP="00804398">
      <w:pPr>
        <w:pStyle w:val="RAVAbsatz"/>
        <w:numPr>
          <w:ilvl w:val="0"/>
          <w:numId w:val="0"/>
        </w:numPr>
        <w:tabs>
          <w:tab w:val="left" w:pos="709"/>
        </w:tabs>
        <w:spacing w:line="360" w:lineRule="auto"/>
        <w:ind w:left="709" w:hanging="349"/>
        <w:rPr>
          <w:rFonts w:cs="Microsoft Sans Serif"/>
          <w:sz w:val="22"/>
          <w:szCs w:val="22"/>
        </w:rPr>
      </w:pPr>
      <w:r w:rsidRPr="00C73AA0">
        <w:rPr>
          <w:rFonts w:cs="Microsoft Sans Serif"/>
          <w:sz w:val="22"/>
          <w:szCs w:val="22"/>
        </w:rPr>
        <w:sym w:font="Symbol" w:char="F0A0"/>
      </w:r>
      <w:r w:rsidR="002D0BF3" w:rsidRPr="00C73AA0">
        <w:rPr>
          <w:rFonts w:cs="Microsoft Sans Serif"/>
          <w:sz w:val="22"/>
          <w:szCs w:val="22"/>
        </w:rPr>
        <w:t xml:space="preserve"> </w:t>
      </w:r>
      <w:r w:rsidR="000C3012" w:rsidRPr="00C73AA0">
        <w:rPr>
          <w:rFonts w:cs="Microsoft Sans Serif"/>
          <w:sz w:val="22"/>
          <w:szCs w:val="22"/>
        </w:rPr>
        <w:tab/>
      </w:r>
      <w:r w:rsidRPr="00C73AA0">
        <w:rPr>
          <w:rFonts w:cs="Microsoft Sans Serif"/>
          <w:sz w:val="22"/>
          <w:szCs w:val="22"/>
        </w:rPr>
        <w:t>Die Jagdgenossenschaft wendet die gemäß § 19 UStG Kleinunternehmerregelung an. Sobald die Kleinunternehmerregelung nicht mehr angewandt wird, handelt es sich bei dem vereinbarten Pachtzins um einen Nettobetrag. Der Jagdpächter hat auf Verlangen der Jagdgenossenschaft die gesetzliche Umsatzsteuer zu tragen.</w:t>
      </w:r>
    </w:p>
    <w:p w14:paraId="7F4FE3E7" w14:textId="75D6B8C8"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Mehrere Pächter haften als Gesamtschuldner. Kommt die Pächterseite mit der Pachtzinszahlung in Verzug, so ist die Pachtschuld während des Verzuges mit jährlich </w:t>
      </w:r>
      <w:r w:rsidR="008F17FB" w:rsidRPr="00C73AA0">
        <w:rPr>
          <w:rFonts w:cs="Microsoft Sans Serif"/>
          <w:sz w:val="22"/>
          <w:szCs w:val="22"/>
        </w:rPr>
        <w:t>2</w:t>
      </w:r>
      <w:r w:rsidRPr="00C73AA0">
        <w:rPr>
          <w:rFonts w:cs="Microsoft Sans Serif"/>
          <w:sz w:val="22"/>
          <w:szCs w:val="22"/>
        </w:rPr>
        <w:t xml:space="preserve"> % über dem gesetzlichen Basiszinssatz nach § 288, 247 BGB zu verzinsen, mindestens jedoch mit </w:t>
      </w:r>
      <w:r w:rsidR="008F17FB" w:rsidRPr="00C73AA0">
        <w:rPr>
          <w:rFonts w:cs="Microsoft Sans Serif"/>
          <w:sz w:val="22"/>
          <w:szCs w:val="22"/>
        </w:rPr>
        <w:t xml:space="preserve">2 </w:t>
      </w:r>
      <w:r w:rsidRPr="00C73AA0">
        <w:rPr>
          <w:rFonts w:cs="Microsoft Sans Serif"/>
          <w:sz w:val="22"/>
          <w:szCs w:val="22"/>
        </w:rPr>
        <w:t>%</w:t>
      </w:r>
      <w:r w:rsidR="002D0BF3" w:rsidRPr="00C73AA0">
        <w:rPr>
          <w:rFonts w:cs="Microsoft Sans Serif"/>
          <w:sz w:val="22"/>
          <w:szCs w:val="22"/>
        </w:rPr>
        <w:t xml:space="preserve"> </w:t>
      </w:r>
      <w:r w:rsidRPr="00C73AA0">
        <w:rPr>
          <w:rFonts w:cs="Microsoft Sans Serif"/>
          <w:sz w:val="22"/>
          <w:szCs w:val="22"/>
        </w:rPr>
        <w:t xml:space="preserve">Jahr. </w:t>
      </w:r>
    </w:p>
    <w:p w14:paraId="5BFC6298" w14:textId="27D2B382"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Der Pächter verpflichtet sich, mindestens eine Woche vor Beginn der Pachtzeit eine Sicherheit für die in diesem Jagdpachtvertrag eingegangenen finanziellen Verpflichtungen gegenüber der Jagdgenossenschaft bzw. Dritten (z.B. Zahlung des vereinbarten Jagdpachtzinses, Übernahme des Wildschadens an landwirt</w:t>
      </w:r>
      <w:r w:rsidRPr="00C73AA0">
        <w:rPr>
          <w:rFonts w:cs="Microsoft Sans Serif"/>
          <w:sz w:val="22"/>
          <w:szCs w:val="22"/>
        </w:rPr>
        <w:softHyphen/>
        <w:t>schaftlichen Grundstücken) vorzulegen. Es ist ausreichend, wenn diese Verpflich</w:t>
      </w:r>
      <w:r w:rsidRPr="00C73AA0">
        <w:rPr>
          <w:rFonts w:cs="Microsoft Sans Serif"/>
          <w:sz w:val="22"/>
          <w:szCs w:val="22"/>
        </w:rPr>
        <w:softHyphen/>
        <w:t>tungen durch die Stellung einer selbstschuldnerischen und unbefristeten Bürgschaft einer Bank bzw. einer Person, die mit Zustimmung des Vorstandes der Jagdgenossenschaft ausgewählt wurde, erfüllt wird. Die Bürgschaft ist zurückzugeben, wenn der Pächter alle vertraglichen Regelungen und Verbindlichkeiten aus diesem Pachtvertrag erfüllt hat.</w:t>
      </w:r>
    </w:p>
    <w:p w14:paraId="6DED8EA9" w14:textId="38CFC3FA"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Eine Minderung des Pachtpreises gemäß §§ 581, 536 BGB ist – vorbehaltlich der Regelung des § 3 - ausdrücklich ausgeschlossen, wenn die Minderung </w:t>
      </w:r>
      <w:r w:rsidR="008F17FB" w:rsidRPr="00C73AA0">
        <w:rPr>
          <w:rFonts w:cs="Microsoft Sans Serif"/>
          <w:sz w:val="22"/>
          <w:szCs w:val="22"/>
        </w:rPr>
        <w:t>1</w:t>
      </w:r>
      <w:r w:rsidRPr="00C73AA0">
        <w:rPr>
          <w:rFonts w:cs="Microsoft Sans Serif"/>
          <w:sz w:val="22"/>
          <w:szCs w:val="22"/>
        </w:rPr>
        <w:t>0 % des jährlichen Pachtpreises nicht übersteigt.</w:t>
      </w:r>
    </w:p>
    <w:p w14:paraId="48CB4636" w14:textId="2CA84CD3"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Die Jagdsteuer ist vom Jagdpächter zu tragen.</w:t>
      </w:r>
    </w:p>
    <w:p w14:paraId="43C4F188" w14:textId="77777777" w:rsidR="00E630F0" w:rsidRPr="00804398" w:rsidRDefault="00E630F0" w:rsidP="00804398">
      <w:pPr>
        <w:tabs>
          <w:tab w:val="left" w:pos="709"/>
        </w:tabs>
        <w:spacing w:line="360" w:lineRule="auto"/>
        <w:rPr>
          <w:rFonts w:ascii="Microsoft Sans Serif" w:hAnsi="Microsoft Sans Serif" w:cs="Microsoft Sans Serif"/>
          <w:bCs/>
          <w:sz w:val="22"/>
          <w:szCs w:val="22"/>
        </w:rPr>
      </w:pPr>
    </w:p>
    <w:p w14:paraId="3E227459" w14:textId="77777777" w:rsidR="00E630F0" w:rsidRPr="00804398" w:rsidRDefault="00E630F0" w:rsidP="00804398">
      <w:pPr>
        <w:tabs>
          <w:tab w:val="left" w:pos="709"/>
        </w:tabs>
        <w:spacing w:line="360" w:lineRule="auto"/>
        <w:rPr>
          <w:rFonts w:ascii="Microsoft Sans Serif" w:hAnsi="Microsoft Sans Serif" w:cs="Microsoft Sans Serif"/>
          <w:bCs/>
          <w:sz w:val="22"/>
          <w:szCs w:val="22"/>
        </w:rPr>
      </w:pPr>
    </w:p>
    <w:p w14:paraId="4AD6518C" w14:textId="01378C29" w:rsidR="00E630F0" w:rsidRPr="00804398" w:rsidRDefault="00E630F0" w:rsidP="00256669">
      <w:pPr>
        <w:pStyle w:val="RAParagraph"/>
      </w:pPr>
      <w:r w:rsidRPr="00804398">
        <w:t>Jagderlaubnisscheine, Unter- und Weiterverpachtung</w:t>
      </w:r>
    </w:p>
    <w:p w14:paraId="6974A53F" w14:textId="700DA90C" w:rsidR="00E630F0" w:rsidRPr="00C73AA0" w:rsidRDefault="00E630F0" w:rsidP="00804398">
      <w:pPr>
        <w:pStyle w:val="RAVAbsatz"/>
        <w:numPr>
          <w:ilvl w:val="0"/>
          <w:numId w:val="20"/>
        </w:numPr>
        <w:spacing w:line="360" w:lineRule="auto"/>
        <w:rPr>
          <w:rFonts w:cs="Microsoft Sans Serif"/>
          <w:sz w:val="22"/>
          <w:szCs w:val="22"/>
        </w:rPr>
      </w:pPr>
      <w:r w:rsidRPr="00C73AA0">
        <w:rPr>
          <w:rFonts w:cs="Microsoft Sans Serif"/>
          <w:sz w:val="22"/>
          <w:szCs w:val="22"/>
        </w:rPr>
        <w:t>Der Pächter darf unter Beachtung des § 1</w:t>
      </w:r>
      <w:r w:rsidR="00A770A5" w:rsidRPr="00C73AA0">
        <w:rPr>
          <w:rFonts w:cs="Microsoft Sans Serif"/>
          <w:sz w:val="22"/>
          <w:szCs w:val="22"/>
        </w:rPr>
        <w:t>2</w:t>
      </w:r>
      <w:r w:rsidRPr="00C73AA0">
        <w:rPr>
          <w:rFonts w:cs="Microsoft Sans Serif"/>
          <w:sz w:val="22"/>
          <w:szCs w:val="22"/>
        </w:rPr>
        <w:t xml:space="preserve"> </w:t>
      </w:r>
      <w:r w:rsidR="00A770A5" w:rsidRPr="00C73AA0">
        <w:rPr>
          <w:rFonts w:cs="Microsoft Sans Serif"/>
          <w:sz w:val="22"/>
          <w:szCs w:val="22"/>
        </w:rPr>
        <w:t>S</w:t>
      </w:r>
      <w:r w:rsidRPr="00C73AA0">
        <w:rPr>
          <w:rFonts w:cs="Microsoft Sans Serif"/>
          <w:sz w:val="22"/>
          <w:szCs w:val="22"/>
        </w:rPr>
        <w:t>JG höchstens ......... Jagderlaubnisscheine ausgeben. Die Erteilung von Jagderlaubnisscheinen ist nur mit schriftlicher Zustimmung des Verpächters zulässig.</w:t>
      </w:r>
    </w:p>
    <w:p w14:paraId="3AF4495D" w14:textId="4D547445"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Die Unter- und Weiterverpachtung </w:t>
      </w:r>
      <w:r w:rsidR="008F17FB" w:rsidRPr="00C73AA0">
        <w:rPr>
          <w:rFonts w:cs="Microsoft Sans Serif"/>
          <w:sz w:val="22"/>
          <w:szCs w:val="22"/>
        </w:rPr>
        <w:t>nur mit schriftlicher Zustimmung des Verpächters möglich.</w:t>
      </w:r>
    </w:p>
    <w:p w14:paraId="48AF48B4" w14:textId="7DFB3856"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Sämtliche Jagderlaubnisscheine sind von allen Pächtern zu unterzeichnen. Sie sind dem Jagdvorsteher unverzüglich zur Gegenzeichnung vorzulegen.</w:t>
      </w:r>
    </w:p>
    <w:p w14:paraId="07850C04" w14:textId="443285B9"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Sofern der Pächter (bei mehreren Pächtern ein Pächter) seinen Hauptwohnsitz nicht in der Gemeinde hat, zu der der verpachtete Jagdbezirk gehört, hat er bei Abschluss des </w:t>
      </w:r>
      <w:r w:rsidRPr="00C73AA0">
        <w:rPr>
          <w:rFonts w:cs="Microsoft Sans Serif"/>
          <w:sz w:val="22"/>
          <w:szCs w:val="22"/>
        </w:rPr>
        <w:lastRenderedPageBreak/>
        <w:t>Jagdpachtvertrages eine verantwortliche Person mit Hauptwohnsitz in der betroffenen Gemeinde zu benennen. Diese Person muss Inhaber eines Jagdscheins sein, ihr muss ein Jagderlaubnisschein ausgestellt werden und zudem muss diese Person bevollmächtigt sein, alle unaufschiebbaren Maßnahmen für den Pächter durchzuführen (z.B. Mitwirkung beim Wildschadensersatzverfahren). Der Pächter muss sicherstellen, dass während der gesamten Laufzeit des Jagdpachtvertrages eine geeignete Person zur Verfügung steht.</w:t>
      </w:r>
    </w:p>
    <w:p w14:paraId="162ABB24" w14:textId="77777777"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Als verantwortliche Person im Sinne des § 6 Abs. 4 wird bis auf Weiteres benannt: ..........................................</w:t>
      </w:r>
      <w:r w:rsidRPr="00C73AA0">
        <w:rPr>
          <w:rStyle w:val="Funotenzeichen"/>
          <w:rFonts w:cs="Microsoft Sans Serif"/>
          <w:bCs/>
          <w:sz w:val="22"/>
          <w:szCs w:val="22"/>
        </w:rPr>
        <w:footnoteReference w:id="4"/>
      </w:r>
    </w:p>
    <w:p w14:paraId="005A04B6" w14:textId="2646DB5A"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Diese Regelungen gelten nicht für die Erlaubnis von Einzelabschüssen und die Teilnehmer an Gesellschaftsjagden.</w:t>
      </w:r>
    </w:p>
    <w:p w14:paraId="1873692D" w14:textId="77777777" w:rsidR="00E630F0" w:rsidRPr="00804398" w:rsidRDefault="00E630F0" w:rsidP="00804398">
      <w:pPr>
        <w:pStyle w:val="RAVAbsatz"/>
        <w:numPr>
          <w:ilvl w:val="0"/>
          <w:numId w:val="0"/>
        </w:numPr>
        <w:spacing w:line="360" w:lineRule="auto"/>
        <w:ind w:left="360"/>
        <w:rPr>
          <w:rFonts w:cs="Microsoft Sans Serif"/>
        </w:rPr>
      </w:pPr>
    </w:p>
    <w:p w14:paraId="1E969986" w14:textId="77777777" w:rsidR="00E630F0" w:rsidRPr="00804398" w:rsidRDefault="00E630F0" w:rsidP="00804398">
      <w:pPr>
        <w:pStyle w:val="RAVAbsatz"/>
        <w:numPr>
          <w:ilvl w:val="0"/>
          <w:numId w:val="0"/>
        </w:numPr>
        <w:spacing w:line="360" w:lineRule="auto"/>
        <w:ind w:left="360"/>
        <w:rPr>
          <w:rFonts w:cs="Microsoft Sans Serif"/>
        </w:rPr>
      </w:pPr>
    </w:p>
    <w:p w14:paraId="128C780A" w14:textId="518C875E" w:rsidR="00E630F0" w:rsidRPr="00804398" w:rsidRDefault="00E630F0" w:rsidP="00256669">
      <w:pPr>
        <w:pStyle w:val="RAParagraph"/>
      </w:pPr>
      <w:r w:rsidRPr="00804398">
        <w:t>Wildschadensersatz</w:t>
      </w:r>
    </w:p>
    <w:p w14:paraId="58D5D586" w14:textId="09E3F2B9" w:rsidR="00E630F0" w:rsidRPr="00C73AA0" w:rsidRDefault="00E630F0" w:rsidP="00804398">
      <w:pPr>
        <w:pStyle w:val="RAVAbsatz"/>
        <w:numPr>
          <w:ilvl w:val="0"/>
          <w:numId w:val="21"/>
        </w:numPr>
        <w:spacing w:line="360" w:lineRule="auto"/>
        <w:rPr>
          <w:rFonts w:cs="Microsoft Sans Serif"/>
          <w:sz w:val="22"/>
          <w:szCs w:val="22"/>
        </w:rPr>
      </w:pPr>
      <w:r w:rsidRPr="00C73AA0">
        <w:rPr>
          <w:rFonts w:cs="Microsoft Sans Serif"/>
          <w:sz w:val="22"/>
          <w:szCs w:val="22"/>
        </w:rPr>
        <w:t xml:space="preserve">Der Pächter ist zum Ersatz des Wildschadens nach den gesetzlichen Vorschriften der </w:t>
      </w:r>
      <w:r w:rsidR="008F17FB" w:rsidRPr="00C73AA0">
        <w:rPr>
          <w:rFonts w:cs="Microsoft Sans Serif"/>
          <w:sz w:val="22"/>
          <w:szCs w:val="22"/>
        </w:rPr>
        <w:t xml:space="preserve">§§ 29 ff. BJagdG i.V.m. </w:t>
      </w:r>
      <w:r w:rsidRPr="00C73AA0">
        <w:rPr>
          <w:rFonts w:cs="Microsoft Sans Serif"/>
          <w:sz w:val="22"/>
          <w:szCs w:val="22"/>
        </w:rPr>
        <w:t xml:space="preserve">§§ </w:t>
      </w:r>
      <w:r w:rsidR="003301D5" w:rsidRPr="00C73AA0">
        <w:rPr>
          <w:rFonts w:cs="Microsoft Sans Serif"/>
          <w:sz w:val="22"/>
          <w:szCs w:val="22"/>
        </w:rPr>
        <w:t>41</w:t>
      </w:r>
      <w:r w:rsidRPr="00C73AA0">
        <w:rPr>
          <w:rFonts w:cs="Microsoft Sans Serif"/>
          <w:sz w:val="22"/>
          <w:szCs w:val="22"/>
        </w:rPr>
        <w:t xml:space="preserve"> ff. </w:t>
      </w:r>
      <w:r w:rsidR="003301D5" w:rsidRPr="00C73AA0">
        <w:rPr>
          <w:rFonts w:cs="Microsoft Sans Serif"/>
          <w:sz w:val="22"/>
          <w:szCs w:val="22"/>
        </w:rPr>
        <w:t>S</w:t>
      </w:r>
      <w:r w:rsidRPr="00C73AA0">
        <w:rPr>
          <w:rFonts w:cs="Microsoft Sans Serif"/>
          <w:sz w:val="22"/>
          <w:szCs w:val="22"/>
        </w:rPr>
        <w:t>JG in dem Umfang verpflichtet, in dem auch die Jagdgenossenschaft zum Ersatz des Wildschadens nach den gesetzlichen Vorschriften verpflichtet ist.</w:t>
      </w:r>
    </w:p>
    <w:p w14:paraId="1E6D4C99" w14:textId="65E12386"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Zum Wildschadensersatz an Sonderkulturen nach </w:t>
      </w:r>
      <w:r w:rsidR="003301D5" w:rsidRPr="00C73AA0">
        <w:rPr>
          <w:rFonts w:cs="Microsoft Sans Serif"/>
          <w:sz w:val="22"/>
          <w:szCs w:val="22"/>
        </w:rPr>
        <w:t>§ 32 Abs 2 BJagdG i.V.m. § 64 DV-SJG</w:t>
      </w:r>
      <w:r w:rsidRPr="00C73AA0">
        <w:rPr>
          <w:rFonts w:cs="Microsoft Sans Serif"/>
          <w:sz w:val="22"/>
          <w:szCs w:val="22"/>
        </w:rPr>
        <w:t>, die nicht mit den üblichen Schutzvorrichtungen versehen sind, ist der Pächter - nicht</w:t>
      </w:r>
      <w:r w:rsidRPr="00C73AA0">
        <w:rPr>
          <w:rStyle w:val="Funotenzeichen"/>
          <w:rFonts w:cs="Microsoft Sans Serif"/>
          <w:bCs/>
          <w:sz w:val="22"/>
          <w:szCs w:val="22"/>
        </w:rPr>
        <w:footnoteReference w:id="5"/>
      </w:r>
      <w:r w:rsidRPr="00C73AA0">
        <w:rPr>
          <w:rFonts w:cs="Microsoft Sans Serif"/>
          <w:sz w:val="22"/>
          <w:szCs w:val="22"/>
        </w:rPr>
        <w:t xml:space="preserve"> - in nachstehendem Umfang verpflichtet:</w:t>
      </w:r>
    </w:p>
    <w:p w14:paraId="62205808" w14:textId="77777777" w:rsidR="00E630F0" w:rsidRPr="00C73AA0" w:rsidRDefault="00E630F0" w:rsidP="00804398">
      <w:pPr>
        <w:pStyle w:val="RAVAbsatz"/>
        <w:numPr>
          <w:ilvl w:val="0"/>
          <w:numId w:val="0"/>
        </w:numPr>
        <w:spacing w:line="360" w:lineRule="auto"/>
        <w:ind w:left="360"/>
        <w:rPr>
          <w:rFonts w:cs="Microsoft Sans Serif"/>
          <w:sz w:val="22"/>
          <w:szCs w:val="22"/>
        </w:rPr>
      </w:pPr>
      <w:r w:rsidRPr="00C73AA0">
        <w:rPr>
          <w:rFonts w:cs="Microsoft Sans Serif"/>
          <w:sz w:val="22"/>
          <w:szCs w:val="22"/>
        </w:rPr>
        <w:t>..........................................................................................................................................................................................................................................................................................................................................</w:t>
      </w:r>
    </w:p>
    <w:p w14:paraId="0DDE0B91" w14:textId="06048EE0"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Als Hauptholzarten in Forstkulturen nach § </w:t>
      </w:r>
      <w:r w:rsidR="003301D5" w:rsidRPr="00C73AA0">
        <w:rPr>
          <w:rFonts w:cs="Microsoft Sans Serif"/>
          <w:sz w:val="22"/>
          <w:szCs w:val="22"/>
        </w:rPr>
        <w:t xml:space="preserve">32 Abs. 2 </w:t>
      </w:r>
      <w:proofErr w:type="gramStart"/>
      <w:r w:rsidR="003301D5" w:rsidRPr="00C73AA0">
        <w:rPr>
          <w:rFonts w:cs="Microsoft Sans Serif"/>
          <w:sz w:val="22"/>
          <w:szCs w:val="22"/>
        </w:rPr>
        <w:t xml:space="preserve">BJagdG </w:t>
      </w:r>
      <w:r w:rsidRPr="00C73AA0">
        <w:rPr>
          <w:rFonts w:cs="Microsoft Sans Serif"/>
          <w:sz w:val="22"/>
          <w:szCs w:val="22"/>
        </w:rPr>
        <w:t xml:space="preserve"> werden</w:t>
      </w:r>
      <w:proofErr w:type="gramEnd"/>
      <w:r w:rsidRPr="00C73AA0">
        <w:rPr>
          <w:rFonts w:cs="Microsoft Sans Serif"/>
          <w:sz w:val="22"/>
          <w:szCs w:val="22"/>
        </w:rPr>
        <w:t xml:space="preserve"> angesehen:</w:t>
      </w:r>
    </w:p>
    <w:p w14:paraId="1A6E794B" w14:textId="77777777" w:rsidR="00E630F0" w:rsidRPr="00C73AA0" w:rsidRDefault="00E630F0" w:rsidP="00804398">
      <w:pPr>
        <w:pStyle w:val="RAVAbsatz"/>
        <w:numPr>
          <w:ilvl w:val="0"/>
          <w:numId w:val="0"/>
        </w:numPr>
        <w:spacing w:line="360" w:lineRule="auto"/>
        <w:ind w:left="360"/>
        <w:rPr>
          <w:rFonts w:cs="Microsoft Sans Serif"/>
          <w:sz w:val="22"/>
          <w:szCs w:val="22"/>
        </w:rPr>
      </w:pPr>
      <w:r w:rsidRPr="00C73AA0">
        <w:rPr>
          <w:rFonts w:cs="Microsoft Sans Serif"/>
          <w:sz w:val="22"/>
          <w:szCs w:val="22"/>
        </w:rPr>
        <w:t>.......................................................................................................................................................</w:t>
      </w:r>
    </w:p>
    <w:p w14:paraId="1B2FEDE4" w14:textId="040BEA2D"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Im </w:t>
      </w:r>
      <w:r w:rsidR="003301D5" w:rsidRPr="00C73AA0">
        <w:rPr>
          <w:rFonts w:cs="Microsoft Sans Serif"/>
          <w:sz w:val="22"/>
          <w:szCs w:val="22"/>
        </w:rPr>
        <w:t>Übrigen</w:t>
      </w:r>
      <w:r w:rsidRPr="00C73AA0">
        <w:rPr>
          <w:rFonts w:cs="Microsoft Sans Serif"/>
          <w:sz w:val="22"/>
          <w:szCs w:val="22"/>
        </w:rPr>
        <w:t xml:space="preserve"> gelten für den Wildschadenersatz durch den Pächter folgende Besonderheiten:</w:t>
      </w:r>
      <w:r w:rsidRPr="00C73AA0">
        <w:rPr>
          <w:rStyle w:val="Funotenzeichen"/>
          <w:rFonts w:cs="Microsoft Sans Serif"/>
          <w:bCs/>
          <w:sz w:val="22"/>
          <w:szCs w:val="22"/>
        </w:rPr>
        <w:footnoteReference w:id="6"/>
      </w:r>
      <w:r w:rsidRPr="00C73AA0">
        <w:rPr>
          <w:rFonts w:cs="Microsoft Sans Serif"/>
          <w:sz w:val="22"/>
          <w:szCs w:val="22"/>
        </w:rPr>
        <w:t xml:space="preserve"> </w:t>
      </w:r>
    </w:p>
    <w:p w14:paraId="18C60DC9" w14:textId="718F33E9" w:rsidR="00E630F0" w:rsidRPr="00804398" w:rsidRDefault="00E630F0" w:rsidP="00804398">
      <w:pPr>
        <w:pStyle w:val="RAVAbsatz"/>
        <w:numPr>
          <w:ilvl w:val="0"/>
          <w:numId w:val="0"/>
        </w:numPr>
        <w:spacing w:line="360" w:lineRule="auto"/>
        <w:ind w:left="360"/>
        <w:rPr>
          <w:rFonts w:cs="Microsoft Sans Serif"/>
        </w:rPr>
      </w:pPr>
      <w:r w:rsidRPr="00C73AA0">
        <w:rPr>
          <w:rFonts w:cs="Microsoft Sans Serif"/>
          <w:sz w:val="22"/>
          <w:szCs w:val="22"/>
        </w:rPr>
        <w:t>.........................................................................................................................................................................................................................................................................................................................................</w:t>
      </w:r>
      <w:r w:rsidR="003301D5" w:rsidRPr="00C73AA0">
        <w:rPr>
          <w:rFonts w:cs="Microsoft Sans Serif"/>
          <w:sz w:val="22"/>
          <w:szCs w:val="22"/>
        </w:rPr>
        <w:t>..............</w:t>
      </w:r>
      <w:r w:rsidRPr="00C73AA0">
        <w:rPr>
          <w:rFonts w:cs="Microsoft Sans Serif"/>
          <w:sz w:val="22"/>
          <w:szCs w:val="22"/>
        </w:rPr>
        <w:t>.</w:t>
      </w:r>
    </w:p>
    <w:p w14:paraId="010B9637" w14:textId="77777777" w:rsidR="00E630F0" w:rsidRPr="00804398" w:rsidRDefault="00E630F0" w:rsidP="00804398">
      <w:pPr>
        <w:spacing w:line="360" w:lineRule="auto"/>
        <w:rPr>
          <w:rFonts w:ascii="Microsoft Sans Serif" w:hAnsi="Microsoft Sans Serif" w:cs="Microsoft Sans Serif"/>
          <w:bCs/>
          <w:sz w:val="22"/>
          <w:szCs w:val="22"/>
        </w:rPr>
      </w:pPr>
    </w:p>
    <w:p w14:paraId="348E6651" w14:textId="77777777" w:rsidR="00E630F0" w:rsidRPr="00804398" w:rsidRDefault="00E630F0" w:rsidP="00804398">
      <w:pPr>
        <w:spacing w:line="360" w:lineRule="auto"/>
        <w:rPr>
          <w:rFonts w:ascii="Microsoft Sans Serif" w:hAnsi="Microsoft Sans Serif" w:cs="Microsoft Sans Serif"/>
          <w:bCs/>
          <w:sz w:val="22"/>
          <w:szCs w:val="22"/>
        </w:rPr>
      </w:pPr>
    </w:p>
    <w:p w14:paraId="55F7FCF4" w14:textId="51A991DF" w:rsidR="00E630F0" w:rsidRPr="00804398" w:rsidRDefault="00E630F0" w:rsidP="00256669">
      <w:pPr>
        <w:pStyle w:val="RAParagraph"/>
      </w:pPr>
      <w:r w:rsidRPr="00804398">
        <w:t>Erfüllung des Abschussplanes</w:t>
      </w:r>
    </w:p>
    <w:p w14:paraId="6CD2D455" w14:textId="35388CFA" w:rsidR="00E630F0" w:rsidRPr="00C73AA0" w:rsidRDefault="008F17FB" w:rsidP="00804398">
      <w:pPr>
        <w:pStyle w:val="RAVAbsatz"/>
        <w:numPr>
          <w:ilvl w:val="0"/>
          <w:numId w:val="22"/>
        </w:numPr>
        <w:spacing w:line="360" w:lineRule="auto"/>
        <w:rPr>
          <w:rFonts w:cs="Microsoft Sans Serif"/>
          <w:sz w:val="22"/>
          <w:szCs w:val="22"/>
        </w:rPr>
      </w:pPr>
      <w:r w:rsidRPr="00C73AA0">
        <w:rPr>
          <w:rFonts w:cs="Microsoft Sans Serif"/>
          <w:sz w:val="22"/>
          <w:szCs w:val="22"/>
        </w:rPr>
        <w:t xml:space="preserve">Der </w:t>
      </w:r>
      <w:r w:rsidR="00E630F0" w:rsidRPr="00C73AA0">
        <w:rPr>
          <w:rFonts w:cs="Microsoft Sans Serif"/>
          <w:sz w:val="22"/>
          <w:szCs w:val="22"/>
        </w:rPr>
        <w:t xml:space="preserve">Pächter </w:t>
      </w:r>
      <w:r w:rsidRPr="00C73AA0">
        <w:rPr>
          <w:rFonts w:cs="Microsoft Sans Serif"/>
          <w:sz w:val="22"/>
          <w:szCs w:val="22"/>
        </w:rPr>
        <w:t xml:space="preserve">ist gemäß § 34 SJG verpflichtet zur Erstellung eines Abschussplans </w:t>
      </w:r>
      <w:r w:rsidR="00E630F0" w:rsidRPr="00C73AA0">
        <w:rPr>
          <w:rFonts w:cs="Microsoft Sans Serif"/>
          <w:sz w:val="22"/>
          <w:szCs w:val="22"/>
        </w:rPr>
        <w:t xml:space="preserve">von </w:t>
      </w:r>
      <w:r w:rsidRPr="00C73AA0">
        <w:rPr>
          <w:rFonts w:cs="Microsoft Sans Serif"/>
          <w:sz w:val="22"/>
          <w:szCs w:val="22"/>
        </w:rPr>
        <w:t>Rot- und Damwild</w:t>
      </w:r>
      <w:r w:rsidR="00E630F0" w:rsidRPr="00C73AA0">
        <w:rPr>
          <w:rFonts w:cs="Microsoft Sans Serif"/>
          <w:sz w:val="22"/>
          <w:szCs w:val="22"/>
        </w:rPr>
        <w:t xml:space="preserve">. Zur Vorbereitung der Abschussplanung ist eine gemeinsame Revierbegehung </w:t>
      </w:r>
      <w:r w:rsidRPr="00C73AA0">
        <w:rPr>
          <w:rFonts w:cs="Microsoft Sans Serif"/>
          <w:sz w:val="22"/>
          <w:szCs w:val="22"/>
        </w:rPr>
        <w:t xml:space="preserve">von Pächter und Verpächter </w:t>
      </w:r>
      <w:r w:rsidR="00E630F0" w:rsidRPr="00C73AA0">
        <w:rPr>
          <w:rFonts w:cs="Microsoft Sans Serif"/>
          <w:sz w:val="22"/>
          <w:szCs w:val="22"/>
        </w:rPr>
        <w:t xml:space="preserve">notwendig, um die Wildschadenssituation und notwendige Abschussplanungen zu thematisieren. Spätestens zum 1.3. eines jeden Jahres treffen die Parteien auf </w:t>
      </w:r>
      <w:r w:rsidR="00E630F0" w:rsidRPr="00C73AA0">
        <w:rPr>
          <w:rFonts w:cs="Microsoft Sans Serif"/>
          <w:sz w:val="22"/>
          <w:szCs w:val="22"/>
        </w:rPr>
        <w:lastRenderedPageBreak/>
        <w:t>der Grundlage der Wildschadenssituation und weiterer Kriterien eine Abschussregelung bzw. Teilabschussregelung</w:t>
      </w:r>
      <w:r w:rsidR="009D35DB" w:rsidRPr="00C73AA0">
        <w:rPr>
          <w:rFonts w:cs="Microsoft Sans Serif"/>
          <w:sz w:val="22"/>
          <w:szCs w:val="22"/>
        </w:rPr>
        <w:t>.</w:t>
      </w:r>
      <w:r w:rsidR="00E630F0" w:rsidRPr="00C73AA0">
        <w:rPr>
          <w:rFonts w:cs="Microsoft Sans Serif"/>
          <w:sz w:val="22"/>
          <w:szCs w:val="22"/>
        </w:rPr>
        <w:t xml:space="preserve"> Der Pächter hat </w:t>
      </w:r>
      <w:r w:rsidR="009D35DB" w:rsidRPr="00C73AA0">
        <w:rPr>
          <w:rFonts w:cs="Microsoft Sans Serif"/>
          <w:sz w:val="22"/>
          <w:szCs w:val="22"/>
        </w:rPr>
        <w:t xml:space="preserve">den Abschussplan der Obersten Jagdbehörde zur Genehmigung vorzulegen. </w:t>
      </w:r>
    </w:p>
    <w:p w14:paraId="6F28AB59" w14:textId="2AE31403"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Der Pächter ist zur Vermeidung von Wildschaden verpflichtet, den zwischen den Parteien vereinbarten oder von der Hegegemeinschaft bzw. der Jagdbehörde festgesetzten (Teil-)</w:t>
      </w:r>
      <w:r w:rsidR="008F17FB" w:rsidRPr="00C73AA0">
        <w:rPr>
          <w:rFonts w:cs="Microsoft Sans Serif"/>
          <w:sz w:val="22"/>
          <w:szCs w:val="22"/>
        </w:rPr>
        <w:t>Abschussplan</w:t>
      </w:r>
      <w:r w:rsidRPr="00C73AA0">
        <w:rPr>
          <w:rFonts w:cs="Microsoft Sans Serif"/>
          <w:sz w:val="22"/>
          <w:szCs w:val="22"/>
        </w:rPr>
        <w:t xml:space="preserve"> in vollem Umfang zu erfüllen. Erfüllt er diese Verpflichtung nicht, so behält sich der Verpächter eine Kündigung dieses Jagdpachtvertrages sowie die Beantragung einer behördlichen Anordnung der Jagd im Sinne des </w:t>
      </w:r>
      <w:r w:rsidR="009D35DB" w:rsidRPr="00C73AA0">
        <w:rPr>
          <w:rFonts w:cs="Microsoft Sans Serif"/>
          <w:sz w:val="22"/>
          <w:szCs w:val="22"/>
        </w:rPr>
        <w:t>§ 34 Abs. 7 SJG i.V.m. § 27 BJagdG</w:t>
      </w:r>
      <w:r w:rsidRPr="00C73AA0">
        <w:rPr>
          <w:rFonts w:cs="Microsoft Sans Serif"/>
          <w:sz w:val="22"/>
          <w:szCs w:val="22"/>
        </w:rPr>
        <w:t xml:space="preserve"> ausdrücklich vor, ohne dass der Pächter dafür Ersatz vom Verpächter verlangen könnte.</w:t>
      </w:r>
    </w:p>
    <w:p w14:paraId="064279E2" w14:textId="6C3E93E4"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Der Pächter hat fortlaufend Streckenmeldungen gegenüber der </w:t>
      </w:r>
      <w:r w:rsidR="009D35DB" w:rsidRPr="00C73AA0">
        <w:rPr>
          <w:rFonts w:cs="Microsoft Sans Serif"/>
          <w:sz w:val="22"/>
          <w:szCs w:val="22"/>
        </w:rPr>
        <w:t>Obersten</w:t>
      </w:r>
      <w:r w:rsidRPr="00C73AA0">
        <w:rPr>
          <w:rFonts w:cs="Microsoft Sans Serif"/>
          <w:sz w:val="22"/>
          <w:szCs w:val="22"/>
        </w:rPr>
        <w:t xml:space="preserve"> Jagdbehörde zu erstatten und eine Abschussliste</w:t>
      </w:r>
      <w:r w:rsidR="00B43208">
        <w:rPr>
          <w:rFonts w:cs="Microsoft Sans Serif"/>
          <w:sz w:val="22"/>
          <w:szCs w:val="22"/>
        </w:rPr>
        <w:t xml:space="preserve"> </w:t>
      </w:r>
      <w:r w:rsidRPr="00C73AA0">
        <w:rPr>
          <w:rFonts w:cs="Microsoft Sans Serif"/>
          <w:sz w:val="22"/>
          <w:szCs w:val="22"/>
        </w:rPr>
        <w:t xml:space="preserve">zu führen. Er ist verpflichtet, den Jagdvorstand unaufgefordert jährlich zum 10. April für das abgelaufene Jagdjahr und auf Verlangen monatlich über die getätigten Abschüsse von Schalenwild zu unterrichten. Auf Verlangen des Jagdvorstandes ist der Pächter verpflichtet, gegenüber der Jagdgenossenschaft den körperlichen Nachweis über getätigte Abschüsse in geeigneter Form zu führen. Zur Entgegennahme des körperlichen Nachweises benennt der Verpächter eine geeignete Person. </w:t>
      </w:r>
    </w:p>
    <w:p w14:paraId="3F4A9304" w14:textId="14EEC408"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Erfüllt der Pächter Abschusspläne nicht und beträgt die Unterschreitung mehr als 20 %, so hat er eine Vertragsstrafe in Höhe von ........ € für jedes nicht erlegte Stück zu zahlen. Durch körperlichen Nachweis belegtes Unfallwild wird in diesem Fall auf die Anzahl der zu erlegenden Tiere angerechnet.</w:t>
      </w:r>
    </w:p>
    <w:p w14:paraId="4B3D7E26" w14:textId="77777777" w:rsidR="00E630F0" w:rsidRPr="00804398" w:rsidRDefault="00E630F0" w:rsidP="00804398">
      <w:pPr>
        <w:spacing w:line="360" w:lineRule="auto"/>
        <w:rPr>
          <w:rFonts w:ascii="Microsoft Sans Serif" w:hAnsi="Microsoft Sans Serif" w:cs="Microsoft Sans Serif"/>
          <w:bCs/>
          <w:sz w:val="22"/>
          <w:szCs w:val="22"/>
        </w:rPr>
      </w:pPr>
    </w:p>
    <w:p w14:paraId="111D60C8" w14:textId="7EBA3122" w:rsidR="00E630F0" w:rsidRPr="00804398" w:rsidRDefault="00E630F0" w:rsidP="00256669">
      <w:pPr>
        <w:pStyle w:val="RAParagraph"/>
      </w:pPr>
      <w:r w:rsidRPr="00804398">
        <w:t>Reduzierung von Schwarzwild</w:t>
      </w:r>
    </w:p>
    <w:p w14:paraId="11CB0657" w14:textId="1D4FAEB9" w:rsidR="00E630F0" w:rsidRPr="00C73AA0" w:rsidRDefault="00E630F0" w:rsidP="00804398">
      <w:pPr>
        <w:pStyle w:val="RAVAbsatz"/>
        <w:numPr>
          <w:ilvl w:val="0"/>
          <w:numId w:val="23"/>
        </w:numPr>
        <w:spacing w:line="360" w:lineRule="auto"/>
        <w:rPr>
          <w:rFonts w:cs="Microsoft Sans Serif"/>
          <w:sz w:val="22"/>
          <w:szCs w:val="22"/>
        </w:rPr>
      </w:pPr>
      <w:r w:rsidRPr="00C73AA0">
        <w:rPr>
          <w:rFonts w:cs="Microsoft Sans Serif"/>
          <w:sz w:val="22"/>
          <w:szCs w:val="22"/>
        </w:rPr>
        <w:t xml:space="preserve">Der Pächter ist zur Vermeidung von Wildschaden durch Schwarzwild verpflichtet, einen Frühjahrsbestand von </w:t>
      </w:r>
      <w:r w:rsidR="009D35DB" w:rsidRPr="00C73AA0">
        <w:rPr>
          <w:rFonts w:cs="Microsoft Sans Serif"/>
          <w:sz w:val="22"/>
          <w:szCs w:val="22"/>
        </w:rPr>
        <w:t>....</w:t>
      </w:r>
      <w:r w:rsidRPr="00C73AA0">
        <w:rPr>
          <w:rFonts w:cs="Microsoft Sans Serif"/>
          <w:sz w:val="22"/>
          <w:szCs w:val="22"/>
        </w:rPr>
        <w:t xml:space="preserve"> Stück Schwarzwild/100 ha Revierfläche sicherzustellen. Bis zum Erreichen des angestrebten Frühjahresbestandes ist der Jagdpächter daher verpflichtet, Schwarzwild im Rahmen einer zwischen den Parteien jährlich zu vereinbarenden Abschussvereinbarung zu tätigen. Die Regelungen des § 8 gelten sinngemäß. Die Verpflichtung zur jährlichen Abschussvereinbarung entfällt jeweils für ein Jahr, wenn Pächter und Verpächter anstatt der Vereinbarung einer Abschussvereinbarung gemeinsam erklären, dass der angestrebte Schwarzwildbestand erreicht ist.</w:t>
      </w:r>
    </w:p>
    <w:p w14:paraId="34BF04C8" w14:textId="0DD8937A"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Der Pächter ist verpflichtet, den Jagdvorstand mindestens jährlich zum 10. April für das abgelaufene Jagdjahr, auf Verlangen auch monatlich von den getätigten Abschüssen von Schwarzwild zu unterrichten. Darüber hinaus ist der Pächter verpflichtet, gegenüber der Jagdgenossenschaft den körperlichen Nachweis über getätigte Abschüsse in geeigneter Form zu führen.</w:t>
      </w:r>
      <w:r w:rsidRPr="00C73AA0">
        <w:rPr>
          <w:rStyle w:val="Funotenzeichen"/>
          <w:rFonts w:cs="Microsoft Sans Serif"/>
          <w:bCs/>
          <w:sz w:val="22"/>
          <w:szCs w:val="22"/>
        </w:rPr>
        <w:footnoteReference w:id="7"/>
      </w:r>
      <w:r w:rsidRPr="00C73AA0">
        <w:rPr>
          <w:rFonts w:cs="Microsoft Sans Serif"/>
          <w:sz w:val="22"/>
          <w:szCs w:val="22"/>
        </w:rPr>
        <w:t xml:space="preserve"> </w:t>
      </w:r>
    </w:p>
    <w:p w14:paraId="1F2749F2" w14:textId="45EED676"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Erfüllt der Pächter die Abschussvereinbarung für Schwarzwild nicht, so verpflichtet er sich, für jedes nicht geschossene Stück Schwarzwild eine Vertragsstrafe in Höhe von ......... € an den </w:t>
      </w:r>
      <w:r w:rsidRPr="00C73AA0">
        <w:rPr>
          <w:rFonts w:cs="Microsoft Sans Serif"/>
          <w:sz w:val="22"/>
          <w:szCs w:val="22"/>
        </w:rPr>
        <w:lastRenderedPageBreak/>
        <w:t>Verpächter zu zahlen. Durch körperlichen Nachweis belegtes Unfallwild wird in diesem Fall auf die Anzahl der zu erlegenden Schwarzwildstücke angerechnet.</w:t>
      </w:r>
    </w:p>
    <w:p w14:paraId="414C81DC" w14:textId="2D38EBFF"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 xml:space="preserve">Der Pächter ist verpflichtet, den zwischen den Parteien vereinbarten Abschuss von Schwarzwild in vollem Umfang zu erfüllen. Erfüllt er diese Verpflichtung nicht, so behält sich der Verpächter eine Kündigung dieses Jagdpachtvertrages sowie die Beantragung einer behördlichen Anordnung der Jagd im Sinne des § </w:t>
      </w:r>
      <w:r w:rsidR="00622714" w:rsidRPr="00C73AA0">
        <w:rPr>
          <w:rFonts w:cs="Microsoft Sans Serif"/>
          <w:sz w:val="22"/>
          <w:szCs w:val="22"/>
        </w:rPr>
        <w:t>34 Abs. 12 SJG</w:t>
      </w:r>
      <w:r w:rsidRPr="00C73AA0">
        <w:rPr>
          <w:rFonts w:cs="Microsoft Sans Serif"/>
          <w:sz w:val="22"/>
          <w:szCs w:val="22"/>
        </w:rPr>
        <w:t xml:space="preserve"> ausdrücklich vor, ohne dass der Pächter dafür Ersatz vom Verpächter verlangen könnte.</w:t>
      </w:r>
    </w:p>
    <w:p w14:paraId="2F1EB08F" w14:textId="681C7A29"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Der Pächter verpflichtet sich, sein Revier pro Jahr in mindestens zwei revierübergreifende Drückjagden einzubinden und die Bejagung gemeinschaftlich mit den benachbarten Revieren durchzuführen. Für jede nicht mit mindestens zwei benachbarten Revieren durchgeführte Jagd zahlt der Jagdpächter eine Vertragsstrafe in Höhe von 5 % des in § 5 vereinbarten Jagdpachtzinses. Dieser Betrag ist zum Ende des Jagdjahres fällig.</w:t>
      </w:r>
    </w:p>
    <w:p w14:paraId="0508A85C" w14:textId="2755B240" w:rsidR="00E630F0" w:rsidRPr="00C73AA0" w:rsidRDefault="00E630F0" w:rsidP="00804398">
      <w:pPr>
        <w:pStyle w:val="RAVAbsatz"/>
        <w:spacing w:line="360" w:lineRule="auto"/>
        <w:rPr>
          <w:rFonts w:cs="Microsoft Sans Serif"/>
          <w:sz w:val="22"/>
          <w:szCs w:val="22"/>
        </w:rPr>
      </w:pPr>
      <w:r w:rsidRPr="00C73AA0">
        <w:rPr>
          <w:rFonts w:cs="Microsoft Sans Serif"/>
          <w:sz w:val="22"/>
          <w:szCs w:val="22"/>
        </w:rPr>
        <w:t>Revierübergreifende Bewegungsjagden sind dann besonders sinnvoll, wenn sie revierübergreifend erfolgen. Daher duldet der Pächter bei Bewegungsjagden ausdrücklich das Überjagen von eingesetzten Hunden, auch wenn er nicht aktiv daran teilnimmt.</w:t>
      </w:r>
    </w:p>
    <w:p w14:paraId="382F8247" w14:textId="77777777" w:rsidR="00E630F0" w:rsidRPr="00804398" w:rsidRDefault="00E630F0" w:rsidP="00804398">
      <w:pPr>
        <w:spacing w:line="360" w:lineRule="auto"/>
        <w:ind w:left="705" w:hanging="705"/>
        <w:rPr>
          <w:rFonts w:ascii="Microsoft Sans Serif" w:hAnsi="Microsoft Sans Serif" w:cs="Microsoft Sans Serif"/>
          <w:bCs/>
          <w:sz w:val="22"/>
          <w:szCs w:val="22"/>
        </w:rPr>
      </w:pPr>
    </w:p>
    <w:p w14:paraId="11A5A1C2" w14:textId="4D20667D" w:rsidR="00E630F0" w:rsidRPr="00804398" w:rsidRDefault="00622714" w:rsidP="00256669">
      <w:pPr>
        <w:pStyle w:val="RAParagraph"/>
      </w:pPr>
      <w:r w:rsidRPr="00804398">
        <w:t>E</w:t>
      </w:r>
      <w:r w:rsidR="00E630F0" w:rsidRPr="00804398">
        <w:t>ntsorgung von Unfallwild</w:t>
      </w:r>
    </w:p>
    <w:p w14:paraId="1B4BC036" w14:textId="4868AD2D" w:rsidR="00E630F0" w:rsidRPr="00256669" w:rsidRDefault="00E630F0" w:rsidP="00804398">
      <w:pPr>
        <w:pStyle w:val="RAVStandard"/>
        <w:spacing w:line="360" w:lineRule="auto"/>
        <w:rPr>
          <w:rFonts w:cs="Microsoft Sans Serif"/>
          <w:sz w:val="22"/>
          <w:szCs w:val="22"/>
        </w:rPr>
      </w:pPr>
      <w:r w:rsidRPr="00256669">
        <w:rPr>
          <w:rFonts w:cs="Microsoft Sans Serif"/>
          <w:sz w:val="22"/>
          <w:szCs w:val="22"/>
        </w:rPr>
        <w:t xml:space="preserve">Der Jagdpächter verpflichtet sich (im Sinne des § 328 BGB), das im verpachteten Jagdrevier während der Laufzeit des Jagdpachtvertrages anfallende Fallwild von Bundes,- Landes,- Kreis- oder sonstigen öffentlichen Straßen zu entsorgen und zwar auch, wenn es auf Flächen anfällt, die nicht mehr dem </w:t>
      </w:r>
      <w:r w:rsidR="00622714" w:rsidRPr="00256669">
        <w:rPr>
          <w:rFonts w:cs="Microsoft Sans Serif"/>
          <w:sz w:val="22"/>
          <w:szCs w:val="22"/>
        </w:rPr>
        <w:t>Straßenkörper</w:t>
      </w:r>
      <w:r w:rsidRPr="00256669">
        <w:rPr>
          <w:rFonts w:cs="Microsoft Sans Serif"/>
          <w:sz w:val="22"/>
          <w:szCs w:val="22"/>
        </w:rPr>
        <w:t xml:space="preserve"> zugerechnet werden können. Für diese Entsorgungspflicht enthält er keine Entschädigung. Diese Verpflichtung zur Entsorgung des Fallwildes kann abweichend von der Laufzeit des Jagdpachtvertrages jährlich mit einer Frist von drei Monaten zum Ende des Jagdjahres von beiden Vertragsparteien gekündigt werden.</w:t>
      </w:r>
    </w:p>
    <w:p w14:paraId="44199D4D" w14:textId="77777777" w:rsidR="00E630F0" w:rsidRPr="00804398" w:rsidRDefault="00E630F0" w:rsidP="00804398">
      <w:pPr>
        <w:spacing w:line="360" w:lineRule="auto"/>
        <w:rPr>
          <w:rFonts w:ascii="Microsoft Sans Serif" w:hAnsi="Microsoft Sans Serif" w:cs="Microsoft Sans Serif"/>
          <w:bCs/>
          <w:sz w:val="22"/>
          <w:szCs w:val="22"/>
        </w:rPr>
      </w:pPr>
    </w:p>
    <w:p w14:paraId="25B469F7" w14:textId="23DABC12" w:rsidR="00E630F0" w:rsidRPr="00804398" w:rsidRDefault="00E630F0" w:rsidP="00256669">
      <w:pPr>
        <w:pStyle w:val="RAParagraph"/>
      </w:pPr>
      <w:r w:rsidRPr="00804398">
        <w:t>Haftung</w:t>
      </w:r>
    </w:p>
    <w:p w14:paraId="058FD458" w14:textId="40F80A88" w:rsidR="00E630F0" w:rsidRPr="00256669" w:rsidRDefault="00E630F0" w:rsidP="00804398">
      <w:pPr>
        <w:pStyle w:val="RAVAbsatz"/>
        <w:numPr>
          <w:ilvl w:val="0"/>
          <w:numId w:val="24"/>
        </w:numPr>
        <w:spacing w:line="360" w:lineRule="auto"/>
        <w:rPr>
          <w:rFonts w:cs="Microsoft Sans Serif"/>
          <w:sz w:val="22"/>
          <w:szCs w:val="22"/>
        </w:rPr>
      </w:pPr>
      <w:r w:rsidRPr="00256669">
        <w:rPr>
          <w:rFonts w:cs="Microsoft Sans Serif"/>
          <w:sz w:val="22"/>
          <w:szCs w:val="22"/>
        </w:rPr>
        <w:t>Der Jagdausübungsberechtigte haftet dem Grundstückseigentümer oder Nutzungsberechtigten für jeden – verschuldensabhängig oder verschuldensunabhängig - aus der Jagdausübung entstehenden Schaden; er haftet auch für den Jagdschaden, der durch einen von ihm bestellten Jagdaufseher, einen Jagderlaubnisscheininhaber oder durch einen Jagdgast angerichtet wird. Die Haftung für ein schuldhaftes Verhalten des Jagdausübungsberechtigten oder seiner Jagdgäste, Jagdaufseher oder Beauftragten u.a. ist der Höhe nach nicht begrenzt. Im Falle einer verschuldensunabhängigen Haftung wird die Höhe auf den 10-fachen Jahresbetrag der Jagdpacht gemäß § 5 pro Jahr begrenzt.</w:t>
      </w:r>
    </w:p>
    <w:p w14:paraId="79D1F3F4" w14:textId="18319399" w:rsidR="00E630F0" w:rsidRPr="00256669" w:rsidRDefault="00E630F0" w:rsidP="00804398">
      <w:pPr>
        <w:pStyle w:val="RAVAbsatz"/>
        <w:spacing w:line="360" w:lineRule="auto"/>
        <w:rPr>
          <w:rFonts w:cs="Microsoft Sans Serif"/>
          <w:sz w:val="22"/>
          <w:szCs w:val="22"/>
        </w:rPr>
      </w:pPr>
      <w:r w:rsidRPr="00256669">
        <w:rPr>
          <w:rFonts w:cs="Microsoft Sans Serif"/>
          <w:sz w:val="22"/>
          <w:szCs w:val="22"/>
        </w:rPr>
        <w:t>Mehrere Pächter haften als Gesamtschuldner für die sich aus diesem Vertrag ergebenden Verpflichtungen.</w:t>
      </w:r>
    </w:p>
    <w:p w14:paraId="0688DC7E" w14:textId="77777777" w:rsidR="00E630F0" w:rsidRPr="00804398" w:rsidRDefault="00E630F0" w:rsidP="00804398">
      <w:pPr>
        <w:tabs>
          <w:tab w:val="left" w:pos="2055"/>
          <w:tab w:val="center" w:pos="4536"/>
        </w:tabs>
        <w:spacing w:line="360" w:lineRule="auto"/>
        <w:jc w:val="left"/>
        <w:rPr>
          <w:rFonts w:ascii="Microsoft Sans Serif" w:hAnsi="Microsoft Sans Serif" w:cs="Microsoft Sans Serif"/>
          <w:bCs/>
          <w:sz w:val="22"/>
          <w:szCs w:val="22"/>
        </w:rPr>
      </w:pPr>
      <w:r w:rsidRPr="00804398">
        <w:rPr>
          <w:rFonts w:ascii="Microsoft Sans Serif" w:hAnsi="Microsoft Sans Serif" w:cs="Microsoft Sans Serif"/>
          <w:bCs/>
          <w:sz w:val="22"/>
          <w:szCs w:val="22"/>
        </w:rPr>
        <w:tab/>
      </w:r>
      <w:r w:rsidRPr="00804398">
        <w:rPr>
          <w:rFonts w:ascii="Microsoft Sans Serif" w:hAnsi="Microsoft Sans Serif" w:cs="Microsoft Sans Serif"/>
          <w:bCs/>
          <w:sz w:val="22"/>
          <w:szCs w:val="22"/>
        </w:rPr>
        <w:tab/>
      </w:r>
    </w:p>
    <w:p w14:paraId="4B7F8332" w14:textId="77777777" w:rsidR="00E630F0" w:rsidRPr="00804398" w:rsidRDefault="00E630F0" w:rsidP="00804398">
      <w:pPr>
        <w:tabs>
          <w:tab w:val="left" w:pos="2055"/>
          <w:tab w:val="center" w:pos="4536"/>
        </w:tabs>
        <w:spacing w:line="360" w:lineRule="auto"/>
        <w:jc w:val="left"/>
        <w:rPr>
          <w:rFonts w:ascii="Microsoft Sans Serif" w:hAnsi="Microsoft Sans Serif" w:cs="Microsoft Sans Serif"/>
          <w:bCs/>
          <w:sz w:val="22"/>
          <w:szCs w:val="22"/>
        </w:rPr>
      </w:pPr>
    </w:p>
    <w:p w14:paraId="75D9028E" w14:textId="5797124D" w:rsidR="00E630F0" w:rsidRPr="00804398" w:rsidRDefault="00CB40C9" w:rsidP="00256669">
      <w:pPr>
        <w:pStyle w:val="RAParagraph"/>
      </w:pPr>
      <w:r w:rsidRPr="00804398">
        <w:lastRenderedPageBreak/>
        <w:t>J</w:t>
      </w:r>
      <w:r w:rsidR="00E630F0" w:rsidRPr="00804398">
        <w:t>agdliche Einrichtungen</w:t>
      </w:r>
    </w:p>
    <w:p w14:paraId="6163BAEC" w14:textId="3A9749EE" w:rsidR="00CB40C9" w:rsidRPr="00256669" w:rsidRDefault="00CB40C9" w:rsidP="00804398">
      <w:pPr>
        <w:pStyle w:val="RAVAbsatz"/>
        <w:numPr>
          <w:ilvl w:val="0"/>
          <w:numId w:val="25"/>
        </w:numPr>
        <w:spacing w:line="360" w:lineRule="auto"/>
        <w:rPr>
          <w:rFonts w:cs="Microsoft Sans Serif"/>
          <w:b/>
          <w:sz w:val="22"/>
          <w:szCs w:val="22"/>
        </w:rPr>
      </w:pPr>
      <w:r w:rsidRPr="00256669">
        <w:rPr>
          <w:rFonts w:cs="Microsoft Sans Serif"/>
          <w:sz w:val="22"/>
          <w:szCs w:val="22"/>
        </w:rPr>
        <w:t xml:space="preserve">Bei dem Bau von Jagdeinrichtungen ist § 23 SJG zu beachten. </w:t>
      </w:r>
    </w:p>
    <w:p w14:paraId="032A8A29" w14:textId="77777777" w:rsidR="00CB40C9" w:rsidRPr="00256669" w:rsidRDefault="00E630F0" w:rsidP="00804398">
      <w:pPr>
        <w:pStyle w:val="RAVAbsatz"/>
        <w:numPr>
          <w:ilvl w:val="0"/>
          <w:numId w:val="25"/>
        </w:numPr>
        <w:spacing w:line="360" w:lineRule="auto"/>
        <w:rPr>
          <w:rFonts w:cs="Microsoft Sans Serif"/>
          <w:b/>
          <w:sz w:val="22"/>
          <w:szCs w:val="22"/>
        </w:rPr>
      </w:pPr>
      <w:r w:rsidRPr="00256669">
        <w:rPr>
          <w:rFonts w:cs="Microsoft Sans Serif"/>
          <w:sz w:val="22"/>
          <w:szCs w:val="22"/>
        </w:rPr>
        <w:t xml:space="preserve">Der Pächter ist für die Sicherheit von Jagdeinrichtungen verantwortlich und stellt den Verpächter von jeglichen Ansprüchen Dritter frei, die sich aus der berechtigten oder unberechtigten Nutzung der Jagdeinrichtungen ergeben. </w:t>
      </w:r>
    </w:p>
    <w:p w14:paraId="4A24E732" w14:textId="196B9C94" w:rsidR="00E630F0" w:rsidRPr="00256669" w:rsidRDefault="00CB40C9" w:rsidP="00804398">
      <w:pPr>
        <w:pStyle w:val="RAVAbsatz"/>
        <w:numPr>
          <w:ilvl w:val="0"/>
          <w:numId w:val="25"/>
        </w:numPr>
        <w:spacing w:line="360" w:lineRule="auto"/>
        <w:rPr>
          <w:rFonts w:cs="Microsoft Sans Serif"/>
          <w:b/>
          <w:sz w:val="22"/>
          <w:szCs w:val="22"/>
        </w:rPr>
      </w:pPr>
      <w:r w:rsidRPr="00256669">
        <w:rPr>
          <w:rFonts w:cs="Microsoft Sans Serif"/>
          <w:sz w:val="22"/>
          <w:szCs w:val="22"/>
        </w:rPr>
        <w:t xml:space="preserve">Nach Beendigung des Pachtverhältnisses </w:t>
      </w:r>
      <w:r w:rsidR="00E630F0" w:rsidRPr="00256669">
        <w:rPr>
          <w:rFonts w:cs="Microsoft Sans Serif"/>
          <w:sz w:val="22"/>
          <w:szCs w:val="22"/>
        </w:rPr>
        <w:t>sind Jagdeinrichtungen unverzüglich, spätestens innerhalb von drei Monaten, zu entfernen, falls diese nicht von dem nachfolgenden Jagdpächter übernommen werden. Wenn der Jagdpächter seiner Verpflichtung zur Entfernung der Jagdeinrichtungen nicht innerhalb der Dreimonatsfrist nachkommt, gehen diese, ohne dass es einer weiteren Mahnung bedarf, entschädigungslos in das Eigentum der Jagdgenossenschaft über. Die Jagdgenossenschaft bleibt aber weiterhin berechtigt, den Abbau und die Entsorgung der Jagdeinrichtungen auf Kosten des Pächters – gegebenenfalls unter Rückgriff auf die Sicherheitsleistung des § 5 Abs.3 dieses Vertrages – vorzunehmen oder vornehmen zu lassen.</w:t>
      </w:r>
    </w:p>
    <w:p w14:paraId="04C6536B" w14:textId="77777777" w:rsidR="00E630F0" w:rsidRPr="00804398" w:rsidRDefault="00E630F0" w:rsidP="00804398">
      <w:pPr>
        <w:spacing w:line="360" w:lineRule="auto"/>
        <w:rPr>
          <w:rFonts w:ascii="Microsoft Sans Serif" w:hAnsi="Microsoft Sans Serif" w:cs="Microsoft Sans Serif"/>
          <w:bCs/>
          <w:sz w:val="22"/>
          <w:szCs w:val="22"/>
        </w:rPr>
      </w:pPr>
    </w:p>
    <w:p w14:paraId="477AD2B6" w14:textId="1AA6FB59" w:rsidR="00E630F0" w:rsidRPr="00804398" w:rsidRDefault="00E630F0" w:rsidP="00256669">
      <w:pPr>
        <w:pStyle w:val="RAParagraph"/>
      </w:pPr>
      <w:r w:rsidRPr="00804398">
        <w:t>Überjagende Hunde</w:t>
      </w:r>
    </w:p>
    <w:p w14:paraId="6A80EF06" w14:textId="77777777" w:rsidR="00E630F0" w:rsidRPr="00256669" w:rsidRDefault="00E630F0" w:rsidP="00804398">
      <w:pPr>
        <w:pStyle w:val="RAVAbsatz"/>
        <w:numPr>
          <w:ilvl w:val="0"/>
          <w:numId w:val="26"/>
        </w:numPr>
        <w:spacing w:line="360" w:lineRule="auto"/>
        <w:rPr>
          <w:rFonts w:cs="Microsoft Sans Serif"/>
          <w:sz w:val="22"/>
          <w:szCs w:val="22"/>
        </w:rPr>
      </w:pPr>
      <w:r w:rsidRPr="00256669">
        <w:rPr>
          <w:rFonts w:cs="Microsoft Sans Serif"/>
          <w:sz w:val="22"/>
          <w:szCs w:val="22"/>
        </w:rPr>
        <w:t xml:space="preserve">Der Jagdpächter verpflichtet sich mit seinen benachbarten Jagdausübungsberechtigten eine Vereinbarung bezüglich der überjagenden Hunden bei den Drückjagden zu treffen. </w:t>
      </w:r>
    </w:p>
    <w:p w14:paraId="6F5EA752" w14:textId="77777777" w:rsidR="00E630F0" w:rsidRPr="00256669" w:rsidRDefault="00E630F0" w:rsidP="00804398">
      <w:pPr>
        <w:pStyle w:val="RAVAbsatz"/>
        <w:spacing w:line="360" w:lineRule="auto"/>
        <w:rPr>
          <w:rFonts w:cs="Microsoft Sans Serif"/>
          <w:sz w:val="22"/>
          <w:szCs w:val="22"/>
        </w:rPr>
      </w:pPr>
      <w:r w:rsidRPr="00256669">
        <w:rPr>
          <w:rFonts w:cs="Microsoft Sans Serif"/>
          <w:sz w:val="22"/>
          <w:szCs w:val="22"/>
        </w:rPr>
        <w:t xml:space="preserve">Er verzichtet auf die Strafanzeige gegen den benachbarten Jagdausübungsberechtigten, wenn bei Drückjagden Jagdhunde aus dem Nachbarrevier weniger als 500 m in das verpachtete Jagdrevier eindringen und er über die Drückjagd informiert worden ist. </w:t>
      </w:r>
    </w:p>
    <w:p w14:paraId="1D45F572" w14:textId="77777777" w:rsidR="00E630F0" w:rsidRPr="00804398" w:rsidRDefault="00E630F0" w:rsidP="00804398">
      <w:pPr>
        <w:pStyle w:val="Listenabsatz"/>
        <w:spacing w:line="360" w:lineRule="auto"/>
        <w:ind w:left="709"/>
        <w:rPr>
          <w:rFonts w:ascii="Microsoft Sans Serif" w:hAnsi="Microsoft Sans Serif" w:cs="Microsoft Sans Serif"/>
          <w:bCs/>
          <w:sz w:val="22"/>
          <w:szCs w:val="22"/>
        </w:rPr>
      </w:pPr>
    </w:p>
    <w:p w14:paraId="45D4E07B" w14:textId="7E2B3C84" w:rsidR="00E630F0" w:rsidRPr="00804398" w:rsidRDefault="00E630F0" w:rsidP="00256669">
      <w:pPr>
        <w:pStyle w:val="RAParagraph"/>
      </w:pPr>
      <w:r w:rsidRPr="00804398">
        <w:t>Kündigung</w:t>
      </w:r>
    </w:p>
    <w:p w14:paraId="398F18E2" w14:textId="7108A0DF" w:rsidR="00E630F0" w:rsidRPr="00256669" w:rsidRDefault="00E630F0" w:rsidP="00804398">
      <w:pPr>
        <w:pStyle w:val="RAVAbsatz"/>
        <w:numPr>
          <w:ilvl w:val="0"/>
          <w:numId w:val="27"/>
        </w:numPr>
        <w:spacing w:line="360" w:lineRule="auto"/>
        <w:rPr>
          <w:rFonts w:cs="Microsoft Sans Serif"/>
          <w:sz w:val="22"/>
          <w:szCs w:val="22"/>
        </w:rPr>
      </w:pPr>
      <w:r w:rsidRPr="00256669">
        <w:rPr>
          <w:rFonts w:cs="Microsoft Sans Serif"/>
          <w:sz w:val="22"/>
          <w:szCs w:val="22"/>
        </w:rPr>
        <w:t>Der Verpächter kann den Pachtvertrag vor Ablauf der Pachtzeit bei Vorliegen eines wichtigen Grundes fristlos kündigen: als wichtiger Grund gilt insbesondere, wenn</w:t>
      </w:r>
    </w:p>
    <w:p w14:paraId="41BA75EF" w14:textId="7E14559D" w:rsidR="00E630F0" w:rsidRPr="00256669" w:rsidRDefault="00E630F0" w:rsidP="00804398">
      <w:pPr>
        <w:pStyle w:val="RAVUnterabsatz"/>
        <w:spacing w:line="360" w:lineRule="auto"/>
        <w:rPr>
          <w:rFonts w:cs="Microsoft Sans Serif"/>
          <w:sz w:val="22"/>
          <w:szCs w:val="28"/>
        </w:rPr>
      </w:pPr>
      <w:r w:rsidRPr="00256669">
        <w:rPr>
          <w:rFonts w:cs="Microsoft Sans Serif"/>
          <w:sz w:val="22"/>
          <w:szCs w:val="28"/>
        </w:rPr>
        <w:t>der Pächter wegen Jagdvergehens gem. §§ 292 bis 294 des Strafgesetzbuches oder gem. § </w:t>
      </w:r>
      <w:r w:rsidR="00694A84" w:rsidRPr="00256669">
        <w:rPr>
          <w:rFonts w:cs="Microsoft Sans Serif"/>
          <w:sz w:val="22"/>
          <w:szCs w:val="28"/>
        </w:rPr>
        <w:t>38 BJagdG</w:t>
      </w:r>
      <w:r w:rsidRPr="00256669">
        <w:rPr>
          <w:rFonts w:cs="Microsoft Sans Serif"/>
          <w:sz w:val="22"/>
          <w:szCs w:val="28"/>
        </w:rPr>
        <w:t xml:space="preserve"> rechtskräftig verurteilt ist,</w:t>
      </w:r>
    </w:p>
    <w:p w14:paraId="294B37E1" w14:textId="65598D3C" w:rsidR="00E630F0" w:rsidRPr="00256669" w:rsidRDefault="00E630F0" w:rsidP="00804398">
      <w:pPr>
        <w:pStyle w:val="RAVUnterabsatz"/>
        <w:spacing w:line="360" w:lineRule="auto"/>
        <w:rPr>
          <w:rFonts w:cs="Microsoft Sans Serif"/>
          <w:sz w:val="22"/>
          <w:szCs w:val="28"/>
        </w:rPr>
      </w:pPr>
      <w:r w:rsidRPr="00256669">
        <w:rPr>
          <w:rFonts w:cs="Microsoft Sans Serif"/>
          <w:sz w:val="22"/>
          <w:szCs w:val="28"/>
        </w:rPr>
        <w:t>der Pächter wiederholt oder schwer gegen gesetzliche oder vertragliche Bestimmungen über die Ausübung der Jagd verstößt,</w:t>
      </w:r>
    </w:p>
    <w:p w14:paraId="45AB7559" w14:textId="4DFD9993" w:rsidR="00E630F0" w:rsidRPr="00256669" w:rsidRDefault="00E630F0" w:rsidP="00804398">
      <w:pPr>
        <w:pStyle w:val="RAVUnterabsatz"/>
        <w:spacing w:line="360" w:lineRule="auto"/>
        <w:rPr>
          <w:rFonts w:cs="Microsoft Sans Serif"/>
          <w:sz w:val="22"/>
          <w:szCs w:val="28"/>
        </w:rPr>
      </w:pPr>
      <w:r w:rsidRPr="00256669">
        <w:rPr>
          <w:rFonts w:cs="Microsoft Sans Serif"/>
          <w:sz w:val="22"/>
          <w:szCs w:val="28"/>
        </w:rPr>
        <w:t>der Pächter mit der Zahlung des Pachtzinses oder eines nicht unerheblichen Teils länger als drei Monate in Verzug ist,</w:t>
      </w:r>
    </w:p>
    <w:p w14:paraId="5DC1C387" w14:textId="2565D376" w:rsidR="00E630F0" w:rsidRPr="00256669" w:rsidRDefault="00E630F0" w:rsidP="00804398">
      <w:pPr>
        <w:pStyle w:val="RAVUnterabsatz"/>
        <w:spacing w:line="360" w:lineRule="auto"/>
        <w:rPr>
          <w:rFonts w:cs="Microsoft Sans Serif"/>
          <w:sz w:val="22"/>
          <w:szCs w:val="28"/>
        </w:rPr>
      </w:pPr>
      <w:r w:rsidRPr="00256669">
        <w:rPr>
          <w:rFonts w:cs="Microsoft Sans Serif"/>
          <w:sz w:val="22"/>
          <w:szCs w:val="28"/>
        </w:rPr>
        <w:t>der Pächter mit der Erfüllung einer rechtskräftig festgestellten Verpflichtung zum Ersatz des Wildschadens für den Bereich verpachteter Flächen länger als drei Monate in Verzug ist,</w:t>
      </w:r>
    </w:p>
    <w:p w14:paraId="6D76F6F8" w14:textId="51B5D774" w:rsidR="00E630F0" w:rsidRPr="00256669" w:rsidRDefault="00E630F0" w:rsidP="00804398">
      <w:pPr>
        <w:pStyle w:val="RAVUnterabsatz"/>
        <w:spacing w:line="360" w:lineRule="auto"/>
        <w:rPr>
          <w:rFonts w:cs="Microsoft Sans Serif"/>
          <w:sz w:val="22"/>
          <w:szCs w:val="28"/>
        </w:rPr>
      </w:pPr>
      <w:r w:rsidRPr="00256669">
        <w:rPr>
          <w:rFonts w:cs="Microsoft Sans Serif"/>
          <w:sz w:val="22"/>
          <w:szCs w:val="28"/>
        </w:rPr>
        <w:t>der Pächter in Insolvenz fällt,</w:t>
      </w:r>
    </w:p>
    <w:p w14:paraId="07ED7BA3" w14:textId="14A7F856" w:rsidR="00E630F0" w:rsidRPr="00256669" w:rsidRDefault="00E630F0" w:rsidP="00804398">
      <w:pPr>
        <w:pStyle w:val="RAVUnterabsatz"/>
        <w:spacing w:line="360" w:lineRule="auto"/>
        <w:rPr>
          <w:rFonts w:cs="Microsoft Sans Serif"/>
          <w:sz w:val="22"/>
          <w:szCs w:val="28"/>
        </w:rPr>
      </w:pPr>
      <w:r w:rsidRPr="00256669">
        <w:rPr>
          <w:rFonts w:cs="Microsoft Sans Serif"/>
          <w:sz w:val="22"/>
          <w:szCs w:val="28"/>
        </w:rPr>
        <w:t>der Pächter den Vorschriften des § 6 (1) oder (2) oder Vereinbarungen § 10 dieses Vertrages zuwiderhandelt und trotz schriftlicher Abmahnung des Verpächters die Zuwiderhandlungen wiederholt werden,</w:t>
      </w:r>
    </w:p>
    <w:p w14:paraId="3CACD34A" w14:textId="484AFD2E" w:rsidR="00E630F0" w:rsidRPr="00256669" w:rsidRDefault="00E630F0" w:rsidP="00804398">
      <w:pPr>
        <w:pStyle w:val="RAVUnterabsatz"/>
        <w:spacing w:line="360" w:lineRule="auto"/>
        <w:rPr>
          <w:rFonts w:cs="Microsoft Sans Serif"/>
          <w:sz w:val="22"/>
          <w:szCs w:val="28"/>
        </w:rPr>
      </w:pPr>
      <w:r w:rsidRPr="00256669">
        <w:rPr>
          <w:rFonts w:cs="Microsoft Sans Serif"/>
          <w:sz w:val="22"/>
          <w:szCs w:val="28"/>
        </w:rPr>
        <w:lastRenderedPageBreak/>
        <w:t>der Pächter die in den §§ 8 und 9 dieses Vertrages vorgesehenen Abschussregelungen (Abschussvereinbarungen oder Abschusspläne) in zwei oder mehreren aufeinander folgenden Jahren nicht erfüllt.</w:t>
      </w:r>
    </w:p>
    <w:p w14:paraId="4D3284C4" w14:textId="51997A59" w:rsidR="00E630F0" w:rsidRPr="00256669" w:rsidRDefault="00E630F0" w:rsidP="00804398">
      <w:pPr>
        <w:pStyle w:val="RAVAbsatz"/>
        <w:spacing w:line="360" w:lineRule="auto"/>
        <w:rPr>
          <w:rFonts w:cs="Microsoft Sans Serif"/>
          <w:sz w:val="22"/>
          <w:szCs w:val="22"/>
        </w:rPr>
      </w:pPr>
      <w:r w:rsidRPr="00256669">
        <w:rPr>
          <w:rFonts w:cs="Microsoft Sans Serif"/>
          <w:sz w:val="22"/>
          <w:szCs w:val="22"/>
        </w:rPr>
        <w:t>Im Falle einer fristlosen Kündigung nach Abs. 1 hat der Pächter die Kosten der erneuten Verpachtung zu tragen.</w:t>
      </w:r>
    </w:p>
    <w:p w14:paraId="261C269A" w14:textId="04F572AB" w:rsidR="00E630F0" w:rsidRPr="00256669" w:rsidRDefault="00E630F0" w:rsidP="00804398">
      <w:pPr>
        <w:pStyle w:val="RAVAbsatz"/>
        <w:spacing w:line="360" w:lineRule="auto"/>
        <w:rPr>
          <w:rFonts w:cs="Microsoft Sans Serif"/>
          <w:sz w:val="22"/>
          <w:szCs w:val="22"/>
        </w:rPr>
      </w:pPr>
      <w:r w:rsidRPr="00256669">
        <w:rPr>
          <w:rFonts w:cs="Microsoft Sans Serif"/>
          <w:sz w:val="22"/>
          <w:szCs w:val="22"/>
        </w:rPr>
        <w:t>Im Übrigen finden im Falle der Insolvenz des Pächters oder eines Mitpächters die Vorschriften der Insolvenzordnung entsprechende Anwendung.</w:t>
      </w:r>
    </w:p>
    <w:p w14:paraId="21019BCB" w14:textId="77777777" w:rsidR="00E630F0" w:rsidRPr="00804398" w:rsidRDefault="00E630F0" w:rsidP="00804398">
      <w:pPr>
        <w:spacing w:line="360" w:lineRule="auto"/>
        <w:ind w:left="705" w:hanging="705"/>
        <w:rPr>
          <w:rFonts w:ascii="Microsoft Sans Serif" w:hAnsi="Microsoft Sans Serif" w:cs="Microsoft Sans Serif"/>
          <w:bCs/>
          <w:sz w:val="22"/>
          <w:szCs w:val="22"/>
        </w:rPr>
      </w:pPr>
    </w:p>
    <w:p w14:paraId="55C276EA" w14:textId="77777777" w:rsidR="00E630F0" w:rsidRPr="00804398" w:rsidRDefault="00E630F0" w:rsidP="00804398">
      <w:pPr>
        <w:spacing w:line="360" w:lineRule="auto"/>
        <w:rPr>
          <w:rFonts w:ascii="Microsoft Sans Serif" w:hAnsi="Microsoft Sans Serif" w:cs="Microsoft Sans Serif"/>
          <w:bCs/>
          <w:sz w:val="22"/>
          <w:szCs w:val="22"/>
        </w:rPr>
      </w:pPr>
    </w:p>
    <w:p w14:paraId="2058C361" w14:textId="1AF07207" w:rsidR="00E630F0" w:rsidRPr="00256669" w:rsidRDefault="00E630F0" w:rsidP="00256669">
      <w:pPr>
        <w:pStyle w:val="RAParagraph"/>
      </w:pPr>
      <w:r w:rsidRPr="00256669">
        <w:t>Tod des Pächters</w:t>
      </w:r>
    </w:p>
    <w:p w14:paraId="1DE9B7DB" w14:textId="3FECD2BD" w:rsidR="002D13B1" w:rsidRPr="00256669" w:rsidRDefault="002D13B1" w:rsidP="00804398">
      <w:pPr>
        <w:pStyle w:val="RAVAbsatz"/>
        <w:numPr>
          <w:ilvl w:val="0"/>
          <w:numId w:val="31"/>
        </w:numPr>
        <w:spacing w:line="360" w:lineRule="auto"/>
        <w:rPr>
          <w:rFonts w:cs="Microsoft Sans Serif"/>
          <w:sz w:val="22"/>
          <w:szCs w:val="22"/>
        </w:rPr>
      </w:pPr>
      <w:r w:rsidRPr="00256669">
        <w:rPr>
          <w:rFonts w:cs="Microsoft Sans Serif"/>
          <w:sz w:val="22"/>
          <w:szCs w:val="22"/>
        </w:rPr>
        <w:t xml:space="preserve">Stirbt der Pächter vor Ablauf der Pachtzeit, so kann der Erbe </w:t>
      </w:r>
    </w:p>
    <w:p w14:paraId="2B6C9676" w14:textId="77777777" w:rsidR="00804398" w:rsidRPr="00256669" w:rsidRDefault="002D13B1" w:rsidP="00804398">
      <w:pPr>
        <w:pStyle w:val="RAVUnterabsatz"/>
        <w:numPr>
          <w:ilvl w:val="0"/>
          <w:numId w:val="32"/>
        </w:numPr>
        <w:spacing w:line="360" w:lineRule="auto"/>
        <w:ind w:left="1080"/>
        <w:rPr>
          <w:rFonts w:cs="Microsoft Sans Serif"/>
          <w:sz w:val="22"/>
          <w:szCs w:val="22"/>
        </w:rPr>
      </w:pPr>
      <w:r w:rsidRPr="00256669">
        <w:rPr>
          <w:rFonts w:cs="Microsoft Sans Serif"/>
          <w:sz w:val="22"/>
          <w:szCs w:val="22"/>
        </w:rPr>
        <w:t>den Pachtvertrag mit halbjähriger Frist auf das Ende des Pachtjahres kü</w:t>
      </w:r>
      <w:r w:rsidRPr="00256669">
        <w:rPr>
          <w:rFonts w:cs="Microsoft Sans Serif"/>
          <w:sz w:val="22"/>
          <w:szCs w:val="22"/>
        </w:rPr>
        <w:t>n</w:t>
      </w:r>
      <w:r w:rsidRPr="00256669">
        <w:rPr>
          <w:rFonts w:cs="Microsoft Sans Serif"/>
          <w:sz w:val="22"/>
          <w:szCs w:val="22"/>
        </w:rPr>
        <w:t xml:space="preserve">digen*, oder </w:t>
      </w:r>
    </w:p>
    <w:p w14:paraId="51F35CC5" w14:textId="68298FA4" w:rsidR="002D13B1" w:rsidRPr="00256669" w:rsidRDefault="002D13B1" w:rsidP="00804398">
      <w:pPr>
        <w:pStyle w:val="RAVUnterabsatz"/>
        <w:numPr>
          <w:ilvl w:val="0"/>
          <w:numId w:val="32"/>
        </w:numPr>
        <w:spacing w:line="360" w:lineRule="auto"/>
        <w:ind w:left="1080"/>
        <w:rPr>
          <w:rFonts w:cs="Microsoft Sans Serif"/>
          <w:sz w:val="22"/>
          <w:szCs w:val="22"/>
        </w:rPr>
      </w:pPr>
      <w:r w:rsidRPr="00256669">
        <w:rPr>
          <w:rFonts w:cs="Microsoft Sans Serif"/>
          <w:sz w:val="22"/>
          <w:szCs w:val="22"/>
        </w:rPr>
        <w:t>innerhalb einer Frist von drei Monaten eine jagdpachtfähige Person als Jagdausübungsberechtigten zu benennen, die für sie die Rechte und Pflichten aus dem Jagdpachtvertrag wahrnimmt, s</w:t>
      </w:r>
      <w:r w:rsidRPr="00256669">
        <w:rPr>
          <w:rFonts w:cs="Microsoft Sans Serif"/>
          <w:sz w:val="22"/>
          <w:szCs w:val="22"/>
        </w:rPr>
        <w:t>o</w:t>
      </w:r>
      <w:r w:rsidRPr="00256669">
        <w:rPr>
          <w:rFonts w:cs="Microsoft Sans Serif"/>
          <w:sz w:val="22"/>
          <w:szCs w:val="22"/>
        </w:rPr>
        <w:t>fern sie diese mangels eigener Jagdpachtfähigkeit nicht ausüben können oder trotz eigener Jag</w:t>
      </w:r>
      <w:r w:rsidRPr="00256669">
        <w:rPr>
          <w:rFonts w:cs="Microsoft Sans Serif"/>
          <w:sz w:val="22"/>
          <w:szCs w:val="22"/>
        </w:rPr>
        <w:t>d</w:t>
      </w:r>
      <w:r w:rsidRPr="00256669">
        <w:rPr>
          <w:rFonts w:cs="Microsoft Sans Serif"/>
          <w:sz w:val="22"/>
          <w:szCs w:val="22"/>
        </w:rPr>
        <w:t>pachtfähigkeit nicht ausüben wollen. Als Benannte haben Mitpächter, Unterpächter und Jagderlaubnisinhaber des betroffenen Jagdbezirks Vo</w:t>
      </w:r>
      <w:r w:rsidRPr="00256669">
        <w:rPr>
          <w:rFonts w:cs="Microsoft Sans Serif"/>
          <w:sz w:val="22"/>
          <w:szCs w:val="22"/>
        </w:rPr>
        <w:t>r</w:t>
      </w:r>
      <w:r w:rsidRPr="00256669">
        <w:rPr>
          <w:rFonts w:cs="Microsoft Sans Serif"/>
          <w:sz w:val="22"/>
          <w:szCs w:val="22"/>
        </w:rPr>
        <w:t>rang vor außenstehenden Dritten, ausgenommen vor Verwandten und Verschwägerten des ersten und zweiten Grades des / der Erben. Die zur Bene</w:t>
      </w:r>
      <w:r w:rsidRPr="00256669">
        <w:rPr>
          <w:rFonts w:cs="Microsoft Sans Serif"/>
          <w:sz w:val="22"/>
          <w:szCs w:val="22"/>
        </w:rPr>
        <w:t>n</w:t>
      </w:r>
      <w:r w:rsidRPr="00256669">
        <w:rPr>
          <w:rFonts w:cs="Microsoft Sans Serif"/>
          <w:sz w:val="22"/>
          <w:szCs w:val="22"/>
        </w:rPr>
        <w:t>nung vorgesehene Person bedarf der Zustimmung des Verpächters und der übrigen Mitpächter, die Zustimmung darf nur aus sachlichen Grü</w:t>
      </w:r>
      <w:r w:rsidRPr="00256669">
        <w:rPr>
          <w:rFonts w:cs="Microsoft Sans Serif"/>
          <w:sz w:val="22"/>
          <w:szCs w:val="22"/>
        </w:rPr>
        <w:t>n</w:t>
      </w:r>
      <w:r w:rsidRPr="00256669">
        <w:rPr>
          <w:rFonts w:cs="Microsoft Sans Serif"/>
          <w:sz w:val="22"/>
          <w:szCs w:val="22"/>
        </w:rPr>
        <w:t>den ve</w:t>
      </w:r>
      <w:r w:rsidRPr="00256669">
        <w:rPr>
          <w:rFonts w:cs="Microsoft Sans Serif"/>
          <w:sz w:val="22"/>
          <w:szCs w:val="22"/>
        </w:rPr>
        <w:t>r</w:t>
      </w:r>
      <w:r w:rsidRPr="00256669">
        <w:rPr>
          <w:rFonts w:cs="Microsoft Sans Serif"/>
          <w:sz w:val="22"/>
          <w:szCs w:val="22"/>
        </w:rPr>
        <w:t>sagt werden*.</w:t>
      </w:r>
    </w:p>
    <w:p w14:paraId="6E461C29" w14:textId="77777777" w:rsidR="002D13B1" w:rsidRPr="00256669" w:rsidRDefault="002D13B1" w:rsidP="00804398">
      <w:pPr>
        <w:pStyle w:val="RAVAbsatz"/>
        <w:spacing w:line="360" w:lineRule="auto"/>
        <w:rPr>
          <w:rFonts w:cs="Microsoft Sans Serif"/>
          <w:sz w:val="22"/>
          <w:szCs w:val="22"/>
        </w:rPr>
      </w:pPr>
      <w:r w:rsidRPr="00256669">
        <w:rPr>
          <w:rFonts w:cs="Microsoft Sans Serif"/>
          <w:sz w:val="22"/>
          <w:szCs w:val="22"/>
        </w:rPr>
        <w:t>Kommt eine nach Abs. 1b) notwendige Benennung nicht fristgerecht zustande, endet der Pachtvertrag beim Tod eines Alleinpächters mit der Neuverpachtung des Jagdbezirks, beim Tod eines Mitpächters ihm gegenüber mit der Übe</w:t>
      </w:r>
      <w:r w:rsidRPr="00256669">
        <w:rPr>
          <w:rFonts w:cs="Microsoft Sans Serif"/>
          <w:sz w:val="22"/>
          <w:szCs w:val="22"/>
        </w:rPr>
        <w:t>r</w:t>
      </w:r>
      <w:r w:rsidRPr="00256669">
        <w:rPr>
          <w:rFonts w:cs="Microsoft Sans Serif"/>
          <w:sz w:val="22"/>
          <w:szCs w:val="22"/>
        </w:rPr>
        <w:t>nahme seines Anteils durch die verbleibenden Mitpächter oder mit der Neuverpachtung seines Anteils, jeweils spätestens nach Ablauf von sechs Kalendermonaten ab dem Ende des Sterbemonats. Im Voraus über das Ende des Pachtvertrages hi</w:t>
      </w:r>
      <w:r w:rsidRPr="00256669">
        <w:rPr>
          <w:rFonts w:cs="Microsoft Sans Serif"/>
          <w:sz w:val="22"/>
          <w:szCs w:val="22"/>
        </w:rPr>
        <w:t>n</w:t>
      </w:r>
      <w:r w:rsidRPr="00256669">
        <w:rPr>
          <w:rFonts w:cs="Microsoft Sans Serif"/>
          <w:sz w:val="22"/>
          <w:szCs w:val="22"/>
        </w:rPr>
        <w:t>aus gezahlter Pachtpreis ist dem / den Erben vom Verpäc</w:t>
      </w:r>
      <w:r w:rsidRPr="00256669">
        <w:rPr>
          <w:rFonts w:cs="Microsoft Sans Serif"/>
          <w:sz w:val="22"/>
          <w:szCs w:val="22"/>
        </w:rPr>
        <w:t>h</w:t>
      </w:r>
      <w:r w:rsidRPr="00256669">
        <w:rPr>
          <w:rFonts w:cs="Microsoft Sans Serif"/>
          <w:sz w:val="22"/>
          <w:szCs w:val="22"/>
        </w:rPr>
        <w:t>ter zu erstatten.</w:t>
      </w:r>
    </w:p>
    <w:p w14:paraId="036EF554" w14:textId="77777777" w:rsidR="002D13B1" w:rsidRPr="00256669" w:rsidRDefault="002D13B1" w:rsidP="00804398">
      <w:pPr>
        <w:pStyle w:val="RAVAbsatz"/>
        <w:spacing w:line="360" w:lineRule="auto"/>
        <w:rPr>
          <w:rFonts w:cs="Microsoft Sans Serif"/>
          <w:sz w:val="22"/>
          <w:szCs w:val="22"/>
        </w:rPr>
      </w:pPr>
      <w:r w:rsidRPr="00256669">
        <w:rPr>
          <w:rFonts w:cs="Microsoft Sans Serif"/>
          <w:sz w:val="22"/>
          <w:szCs w:val="22"/>
        </w:rPr>
        <w:t>Sind an dem Jagdpachtvertrag, der im Verhältnis zu einem Pächter gekündigt oder aufgrund des § 13 Bundesjagdgesetz (</w:t>
      </w:r>
      <w:proofErr w:type="gramStart"/>
      <w:r w:rsidRPr="00256669">
        <w:rPr>
          <w:rFonts w:cs="Microsoft Sans Serif"/>
          <w:sz w:val="22"/>
          <w:szCs w:val="22"/>
        </w:rPr>
        <w:t>BJG)  oder</w:t>
      </w:r>
      <w:proofErr w:type="gramEnd"/>
      <w:r w:rsidRPr="00256669">
        <w:rPr>
          <w:rFonts w:cs="Microsoft Sans Serif"/>
          <w:sz w:val="22"/>
          <w:szCs w:val="22"/>
        </w:rPr>
        <w:t xml:space="preserve"> aufgrund des Absa</w:t>
      </w:r>
      <w:r w:rsidRPr="00256669">
        <w:rPr>
          <w:rFonts w:cs="Microsoft Sans Serif"/>
          <w:sz w:val="22"/>
          <w:szCs w:val="22"/>
        </w:rPr>
        <w:t>t</w:t>
      </w:r>
      <w:r w:rsidRPr="00256669">
        <w:rPr>
          <w:rFonts w:cs="Microsoft Sans Serif"/>
          <w:sz w:val="22"/>
          <w:szCs w:val="22"/>
        </w:rPr>
        <w:t>zes 1 erloschen ist oder erlöschen würde, mehrere Pächter (Mitpächter) beteiligt, so wächst der Anteil des ausgeschiedenen Pächters dem/den verbliebenden Päc</w:t>
      </w:r>
      <w:r w:rsidRPr="00256669">
        <w:rPr>
          <w:rFonts w:cs="Microsoft Sans Serif"/>
          <w:sz w:val="22"/>
          <w:szCs w:val="22"/>
        </w:rPr>
        <w:t>h</w:t>
      </w:r>
      <w:r w:rsidRPr="00256669">
        <w:rPr>
          <w:rFonts w:cs="Microsoft Sans Serif"/>
          <w:sz w:val="22"/>
          <w:szCs w:val="22"/>
        </w:rPr>
        <w:t>ter/n zu. Ist einem Beteiligten die Aufrechterhaltung des Pachtverhältnisses in Folge außergewöhnlicher Umstände (Pachtzinsausfall, Investitionsve</w:t>
      </w:r>
      <w:r w:rsidRPr="00256669">
        <w:rPr>
          <w:rFonts w:cs="Microsoft Sans Serif"/>
          <w:sz w:val="22"/>
          <w:szCs w:val="22"/>
        </w:rPr>
        <w:t>r</w:t>
      </w:r>
      <w:r w:rsidRPr="00256669">
        <w:rPr>
          <w:rFonts w:cs="Microsoft Sans Serif"/>
          <w:sz w:val="22"/>
          <w:szCs w:val="22"/>
        </w:rPr>
        <w:t>luste usw.), die durch das Ausscheiden eines Pächters eingetreten sind, nicht zuzumuten, so kann er den Jagdpachtvertrag innerhalb einer Frist von drei Monaten bei Einha</w:t>
      </w:r>
      <w:r w:rsidRPr="00256669">
        <w:rPr>
          <w:rFonts w:cs="Microsoft Sans Serif"/>
          <w:sz w:val="22"/>
          <w:szCs w:val="22"/>
        </w:rPr>
        <w:t>l</w:t>
      </w:r>
      <w:r w:rsidRPr="00256669">
        <w:rPr>
          <w:rFonts w:cs="Microsoft Sans Serif"/>
          <w:sz w:val="22"/>
          <w:szCs w:val="22"/>
        </w:rPr>
        <w:t>tung einer Kündigungsfrist von zwei Monaten zum Ablauf des Jagdjahres schrif</w:t>
      </w:r>
      <w:r w:rsidRPr="00256669">
        <w:rPr>
          <w:rFonts w:cs="Microsoft Sans Serif"/>
          <w:sz w:val="22"/>
          <w:szCs w:val="22"/>
        </w:rPr>
        <w:t>t</w:t>
      </w:r>
      <w:r w:rsidRPr="00256669">
        <w:rPr>
          <w:rFonts w:cs="Microsoft Sans Serif"/>
          <w:sz w:val="22"/>
          <w:szCs w:val="22"/>
        </w:rPr>
        <w:t>lich kündigen.</w:t>
      </w:r>
    </w:p>
    <w:p w14:paraId="0943E3DD" w14:textId="77777777" w:rsidR="00256669" w:rsidRPr="00256669" w:rsidRDefault="002D13B1" w:rsidP="00804398">
      <w:pPr>
        <w:pStyle w:val="RAVAbsatz"/>
        <w:tabs>
          <w:tab w:val="left" w:pos="709"/>
        </w:tabs>
        <w:spacing w:line="360" w:lineRule="auto"/>
        <w:rPr>
          <w:rFonts w:cs="Microsoft Sans Serif"/>
          <w:bCs/>
          <w:sz w:val="22"/>
          <w:szCs w:val="22"/>
        </w:rPr>
      </w:pPr>
      <w:r w:rsidRPr="00256669">
        <w:rPr>
          <w:rFonts w:cs="Microsoft Sans Serif"/>
          <w:sz w:val="22"/>
          <w:szCs w:val="22"/>
        </w:rPr>
        <w:t>Anstelle eines ausgeschiedenen Pächters kann ein neuer Mitpächter in den Jagdpachtvertrag aufgenommen oder ein entgeltlicher Jagderlaubnisschein au</w:t>
      </w:r>
      <w:r w:rsidRPr="00256669">
        <w:rPr>
          <w:rFonts w:cs="Microsoft Sans Serif"/>
          <w:sz w:val="22"/>
          <w:szCs w:val="22"/>
        </w:rPr>
        <w:t>s</w:t>
      </w:r>
      <w:r w:rsidRPr="00256669">
        <w:rPr>
          <w:rFonts w:cs="Microsoft Sans Serif"/>
          <w:sz w:val="22"/>
          <w:szCs w:val="22"/>
        </w:rPr>
        <w:t>gestellt werden.</w:t>
      </w:r>
    </w:p>
    <w:p w14:paraId="7A650D99" w14:textId="0C8956A0" w:rsidR="00E630F0" w:rsidRPr="00804398" w:rsidRDefault="00E630F0" w:rsidP="00256669">
      <w:pPr>
        <w:pStyle w:val="RAVAbsatz"/>
        <w:numPr>
          <w:ilvl w:val="0"/>
          <w:numId w:val="0"/>
        </w:numPr>
        <w:tabs>
          <w:tab w:val="left" w:pos="709"/>
        </w:tabs>
        <w:spacing w:line="360" w:lineRule="auto"/>
        <w:ind w:left="360"/>
        <w:rPr>
          <w:rFonts w:cs="Microsoft Sans Serif"/>
          <w:bCs/>
          <w:sz w:val="22"/>
          <w:szCs w:val="22"/>
        </w:rPr>
      </w:pPr>
    </w:p>
    <w:p w14:paraId="11C7940E" w14:textId="2DCF3476" w:rsidR="00E630F0" w:rsidRPr="00804398" w:rsidRDefault="00C55873" w:rsidP="00256669">
      <w:pPr>
        <w:pStyle w:val="RAParagraph"/>
      </w:pPr>
      <w:r w:rsidRPr="00804398">
        <w:lastRenderedPageBreak/>
        <w:t>Daten</w:t>
      </w:r>
      <w:r w:rsidR="00E630F0" w:rsidRPr="00804398">
        <w:t>schutz</w:t>
      </w:r>
    </w:p>
    <w:p w14:paraId="5DEF5CE5" w14:textId="77777777" w:rsidR="00E630F0" w:rsidRPr="00256669" w:rsidRDefault="00E630F0" w:rsidP="00804398">
      <w:pPr>
        <w:pStyle w:val="RAVAbsatz"/>
        <w:numPr>
          <w:ilvl w:val="0"/>
          <w:numId w:val="28"/>
        </w:numPr>
        <w:spacing w:line="360" w:lineRule="auto"/>
        <w:rPr>
          <w:rFonts w:cs="Microsoft Sans Serif"/>
          <w:b/>
          <w:sz w:val="22"/>
          <w:szCs w:val="22"/>
        </w:rPr>
      </w:pPr>
      <w:r w:rsidRPr="00256669">
        <w:rPr>
          <w:rFonts w:cs="Microsoft Sans Serif"/>
          <w:sz w:val="22"/>
          <w:szCs w:val="22"/>
        </w:rPr>
        <w:t xml:space="preserve">Die Jagdgenossenschaft wird die vom Jagdpächter erhobenen Daten mittels EDV speichern und verarbeiten. </w:t>
      </w:r>
    </w:p>
    <w:p w14:paraId="42CB9CBA" w14:textId="77777777" w:rsidR="00E630F0" w:rsidRPr="00256669" w:rsidRDefault="00E630F0" w:rsidP="00804398">
      <w:pPr>
        <w:pStyle w:val="RAVAbsatz"/>
        <w:spacing w:line="360" w:lineRule="auto"/>
        <w:rPr>
          <w:rFonts w:cs="Microsoft Sans Serif"/>
          <w:b/>
          <w:sz w:val="22"/>
          <w:szCs w:val="22"/>
        </w:rPr>
      </w:pPr>
      <w:r w:rsidRPr="00256669">
        <w:rPr>
          <w:rFonts w:cs="Microsoft Sans Serif"/>
          <w:sz w:val="22"/>
          <w:szCs w:val="22"/>
        </w:rPr>
        <w:t>Eine Weitergabe der Daten an Dritte erfolgt nur, wenn absolut notwendig und unter Einhaltung der Datenschutzgrundverordnung (DSGVO).</w:t>
      </w:r>
    </w:p>
    <w:p w14:paraId="184855C1" w14:textId="77777777" w:rsidR="00E630F0" w:rsidRPr="00256669" w:rsidRDefault="00E630F0" w:rsidP="00804398">
      <w:pPr>
        <w:pStyle w:val="RAVAbsatz"/>
        <w:spacing w:line="360" w:lineRule="auto"/>
        <w:rPr>
          <w:rFonts w:cs="Microsoft Sans Serif"/>
          <w:b/>
          <w:sz w:val="22"/>
          <w:szCs w:val="22"/>
        </w:rPr>
      </w:pPr>
      <w:r w:rsidRPr="00256669">
        <w:rPr>
          <w:rFonts w:cs="Microsoft Sans Serif"/>
          <w:sz w:val="22"/>
          <w:szCs w:val="22"/>
        </w:rPr>
        <w:t>Zur Zwecke der Organisation von Drückjagden, Regelungen zu überjagenden Hunden und zur Regelung der Nutzung der Jagdeinrichtungen ist es sinnvoll, dass die Jagdgenossenschaft den Namen und die Mobilfunknummer des Jagdpächters an die benachbarten Jagdrevierpächter bzw. dem Vor- bzw. Nachpächter dieses Jagdreviers weitergeben darf. Damit ist der Jagdpächter*</w:t>
      </w:r>
    </w:p>
    <w:p w14:paraId="2A0E79D9" w14:textId="77777777" w:rsidR="00E630F0" w:rsidRPr="00256669" w:rsidRDefault="00E630F0" w:rsidP="00804398">
      <w:pPr>
        <w:pStyle w:val="RAVAbsatz"/>
        <w:numPr>
          <w:ilvl w:val="0"/>
          <w:numId w:val="0"/>
        </w:numPr>
        <w:spacing w:line="360" w:lineRule="auto"/>
        <w:ind w:left="360"/>
        <w:rPr>
          <w:rFonts w:cs="Microsoft Sans Serif"/>
          <w:b/>
          <w:sz w:val="22"/>
          <w:szCs w:val="22"/>
        </w:rPr>
      </w:pPr>
      <w:r w:rsidRPr="00256669">
        <w:rPr>
          <w:rFonts w:cs="Microsoft Sans Serif"/>
          <w:sz w:val="22"/>
          <w:szCs w:val="22"/>
        </w:rPr>
        <w:sym w:font="Symbol" w:char="F0A0"/>
      </w:r>
      <w:r w:rsidRPr="00256669">
        <w:rPr>
          <w:rFonts w:cs="Microsoft Sans Serif"/>
          <w:sz w:val="22"/>
          <w:szCs w:val="22"/>
        </w:rPr>
        <w:t xml:space="preserve"> einverstanden</w:t>
      </w:r>
    </w:p>
    <w:p w14:paraId="08653E2C" w14:textId="77777777" w:rsidR="00E630F0" w:rsidRPr="00256669" w:rsidRDefault="00E630F0" w:rsidP="00804398">
      <w:pPr>
        <w:pStyle w:val="RAVAbsatz"/>
        <w:numPr>
          <w:ilvl w:val="0"/>
          <w:numId w:val="0"/>
        </w:numPr>
        <w:spacing w:line="360" w:lineRule="auto"/>
        <w:ind w:left="360"/>
        <w:rPr>
          <w:rFonts w:cs="Microsoft Sans Serif"/>
          <w:b/>
          <w:sz w:val="22"/>
          <w:szCs w:val="22"/>
        </w:rPr>
      </w:pPr>
      <w:r w:rsidRPr="00256669">
        <w:rPr>
          <w:rFonts w:cs="Microsoft Sans Serif"/>
          <w:sz w:val="22"/>
          <w:szCs w:val="22"/>
        </w:rPr>
        <w:sym w:font="Symbol" w:char="F0A0"/>
      </w:r>
      <w:r w:rsidRPr="00256669">
        <w:rPr>
          <w:rFonts w:cs="Microsoft Sans Serif"/>
          <w:sz w:val="22"/>
          <w:szCs w:val="22"/>
        </w:rPr>
        <w:t xml:space="preserve"> nicht einverstanden.</w:t>
      </w:r>
    </w:p>
    <w:p w14:paraId="2F0EC446" w14:textId="77777777" w:rsidR="00E630F0" w:rsidRPr="00256669" w:rsidRDefault="00E630F0" w:rsidP="00804398">
      <w:pPr>
        <w:pStyle w:val="RAVAbsatz"/>
        <w:numPr>
          <w:ilvl w:val="0"/>
          <w:numId w:val="0"/>
        </w:numPr>
        <w:spacing w:line="360" w:lineRule="auto"/>
        <w:ind w:left="360"/>
        <w:rPr>
          <w:rFonts w:cs="Microsoft Sans Serif"/>
          <w:b/>
          <w:sz w:val="22"/>
          <w:szCs w:val="22"/>
        </w:rPr>
      </w:pPr>
      <w:r w:rsidRPr="00256669">
        <w:rPr>
          <w:rFonts w:cs="Microsoft Sans Serif"/>
          <w:sz w:val="22"/>
          <w:szCs w:val="22"/>
        </w:rPr>
        <w:t xml:space="preserve">Der Jagdpächter kann sein Einverständnis jederzeit schriftlich widerrufen. </w:t>
      </w:r>
    </w:p>
    <w:p w14:paraId="648C844C" w14:textId="77777777" w:rsidR="00E630F0" w:rsidRPr="00256669" w:rsidRDefault="00E630F0" w:rsidP="00804398">
      <w:pPr>
        <w:pStyle w:val="RAVAbsatz"/>
        <w:numPr>
          <w:ilvl w:val="0"/>
          <w:numId w:val="0"/>
        </w:numPr>
        <w:spacing w:line="360" w:lineRule="auto"/>
        <w:ind w:left="360"/>
        <w:rPr>
          <w:rFonts w:cs="Microsoft Sans Serif"/>
          <w:b/>
          <w:sz w:val="22"/>
          <w:szCs w:val="22"/>
        </w:rPr>
      </w:pPr>
    </w:p>
    <w:p w14:paraId="7DBC53C3" w14:textId="77777777" w:rsidR="00E630F0" w:rsidRPr="00804398" w:rsidRDefault="00E630F0" w:rsidP="00804398">
      <w:pPr>
        <w:pStyle w:val="RAVAbsatz"/>
        <w:numPr>
          <w:ilvl w:val="0"/>
          <w:numId w:val="0"/>
        </w:numPr>
        <w:spacing w:line="360" w:lineRule="auto"/>
        <w:ind w:left="360"/>
        <w:rPr>
          <w:rFonts w:cs="Microsoft Sans Serif"/>
          <w:b/>
        </w:rPr>
      </w:pPr>
      <w:r w:rsidRPr="00804398">
        <w:rPr>
          <w:rFonts w:cs="Microsoft Sans Serif"/>
        </w:rPr>
        <w:t xml:space="preserve">* </w:t>
      </w:r>
      <w:r w:rsidRPr="00804398">
        <w:rPr>
          <w:rFonts w:cs="Microsoft Sans Serif"/>
          <w:u w:val="single"/>
        </w:rPr>
        <w:t>Zutreffendes bitte ankreuzen</w:t>
      </w:r>
      <w:r w:rsidRPr="00804398">
        <w:rPr>
          <w:rFonts w:cs="Microsoft Sans Serif"/>
        </w:rPr>
        <w:t xml:space="preserve">. </w:t>
      </w:r>
    </w:p>
    <w:p w14:paraId="3CE65F38" w14:textId="77777777" w:rsidR="00E630F0" w:rsidRPr="00804398" w:rsidRDefault="00E630F0" w:rsidP="00804398">
      <w:pPr>
        <w:spacing w:line="360" w:lineRule="auto"/>
        <w:jc w:val="center"/>
        <w:rPr>
          <w:rFonts w:ascii="Microsoft Sans Serif" w:hAnsi="Microsoft Sans Serif" w:cs="Microsoft Sans Serif"/>
          <w:bCs/>
          <w:sz w:val="22"/>
          <w:szCs w:val="22"/>
        </w:rPr>
      </w:pPr>
    </w:p>
    <w:p w14:paraId="32C6B807" w14:textId="77777777" w:rsidR="00E630F0" w:rsidRPr="00804398" w:rsidRDefault="00E630F0" w:rsidP="00804398">
      <w:pPr>
        <w:spacing w:line="360" w:lineRule="auto"/>
        <w:jc w:val="center"/>
        <w:rPr>
          <w:rFonts w:ascii="Microsoft Sans Serif" w:hAnsi="Microsoft Sans Serif" w:cs="Microsoft Sans Serif"/>
          <w:bCs/>
          <w:sz w:val="22"/>
          <w:szCs w:val="22"/>
        </w:rPr>
      </w:pPr>
    </w:p>
    <w:p w14:paraId="0C8EB3E5" w14:textId="00773E95" w:rsidR="00E630F0" w:rsidRPr="00804398" w:rsidRDefault="00E630F0" w:rsidP="00256669">
      <w:pPr>
        <w:pStyle w:val="RAParagraph"/>
      </w:pPr>
      <w:r w:rsidRPr="00804398">
        <w:t xml:space="preserve"> Zusätzliche Vereinbarungen </w:t>
      </w:r>
    </w:p>
    <w:p w14:paraId="4EBDA720" w14:textId="72E437E3" w:rsidR="00E630F0" w:rsidRPr="00256669" w:rsidRDefault="00E630F0" w:rsidP="00804398">
      <w:pPr>
        <w:pStyle w:val="RAVAbsatz"/>
        <w:numPr>
          <w:ilvl w:val="0"/>
          <w:numId w:val="29"/>
        </w:numPr>
        <w:spacing w:line="360" w:lineRule="auto"/>
        <w:rPr>
          <w:rFonts w:cs="Microsoft Sans Serif"/>
          <w:b/>
          <w:sz w:val="22"/>
          <w:szCs w:val="22"/>
        </w:rPr>
      </w:pPr>
      <w:r w:rsidRPr="00256669">
        <w:rPr>
          <w:rFonts w:cs="Microsoft Sans Serif"/>
          <w:sz w:val="22"/>
          <w:szCs w:val="22"/>
        </w:rPr>
        <w:t>Die Vertragsparteien verpflichten sich, auf Verlangen der jeweils anderen Vertragspartei unverzüglich alle Handlungen vorzunehmen und Erklärungen abzugeben, die erforderlich sind, um etwaigen gesetzlichen Schriftformerfordernissen gerecht zu werden und die langfristige Vertragsbindung zu sichern. Sie verpflichten sich darüber hinaus, eine vorzeitige Kündigung unter Berufung auf die Nichteinhaltung des Schriftformerfordernisses nicht vorzunehmen.</w:t>
      </w:r>
    </w:p>
    <w:p w14:paraId="384103B7" w14:textId="77777777" w:rsidR="00C55873" w:rsidRPr="00804398" w:rsidRDefault="00C55873" w:rsidP="00804398">
      <w:pPr>
        <w:pStyle w:val="RAVAbsatz"/>
        <w:numPr>
          <w:ilvl w:val="0"/>
          <w:numId w:val="0"/>
        </w:numPr>
        <w:spacing w:line="360" w:lineRule="auto"/>
        <w:ind w:left="360"/>
        <w:rPr>
          <w:rFonts w:cs="Microsoft Sans Serif"/>
          <w:b/>
        </w:rPr>
      </w:pPr>
    </w:p>
    <w:p w14:paraId="5CC1630B" w14:textId="3812E233" w:rsidR="00E630F0" w:rsidRPr="00804398" w:rsidRDefault="00E630F0" w:rsidP="00804398">
      <w:pPr>
        <w:pStyle w:val="RAVAbsatz"/>
        <w:spacing w:line="360" w:lineRule="auto"/>
        <w:rPr>
          <w:rFonts w:cs="Microsoft Sans Serif"/>
          <w:b/>
        </w:rPr>
      </w:pPr>
      <w:r w:rsidRPr="00804398">
        <w:rPr>
          <w:rFonts w:cs="Microsoft Sans Serif"/>
        </w:rPr>
        <w:t>...............................................................................................</w:t>
      </w:r>
      <w:r w:rsidR="00C55873" w:rsidRPr="00804398">
        <w:rPr>
          <w:rFonts w:cs="Microsoft Sans Serif"/>
        </w:rPr>
        <w:t>............................................................................</w:t>
      </w:r>
      <w:r w:rsidRPr="00804398">
        <w:rPr>
          <w:rFonts w:cs="Microsoft Sans Serif"/>
        </w:rPr>
        <w:br/>
        <w:t>..........................................................................................................................................................................................................................................................................................................................................................................................................................................................................................................................................................................................................................................................................................................................................................................................................................................................................................</w:t>
      </w:r>
    </w:p>
    <w:p w14:paraId="12042A32" w14:textId="77777777" w:rsidR="00E630F0" w:rsidRPr="00804398" w:rsidRDefault="00E630F0" w:rsidP="00804398">
      <w:pPr>
        <w:spacing w:line="360" w:lineRule="auto"/>
        <w:jc w:val="center"/>
        <w:rPr>
          <w:rFonts w:ascii="Microsoft Sans Serif" w:hAnsi="Microsoft Sans Serif" w:cs="Microsoft Sans Serif"/>
          <w:bCs/>
          <w:sz w:val="22"/>
          <w:szCs w:val="22"/>
        </w:rPr>
      </w:pPr>
      <w:bookmarkStart w:id="0" w:name="_GoBack"/>
      <w:bookmarkEnd w:id="0"/>
    </w:p>
    <w:p w14:paraId="44D37836" w14:textId="4D0C600F" w:rsidR="00E630F0" w:rsidRPr="00804398" w:rsidRDefault="00E630F0" w:rsidP="00256669">
      <w:pPr>
        <w:pStyle w:val="RAParagraph"/>
      </w:pPr>
      <w:r w:rsidRPr="00804398">
        <w:t>Salvatorische Klausel</w:t>
      </w:r>
    </w:p>
    <w:p w14:paraId="41D02044" w14:textId="77777777" w:rsidR="00E630F0" w:rsidRPr="00256669" w:rsidRDefault="00E630F0" w:rsidP="00804398">
      <w:pPr>
        <w:pStyle w:val="RAVStandard"/>
        <w:spacing w:line="360" w:lineRule="auto"/>
        <w:rPr>
          <w:rFonts w:cs="Microsoft Sans Serif"/>
          <w:sz w:val="22"/>
          <w:szCs w:val="22"/>
        </w:rPr>
      </w:pPr>
      <w:r w:rsidRPr="00256669">
        <w:rPr>
          <w:rFonts w:cs="Microsoft Sans Serif"/>
          <w:sz w:val="22"/>
          <w:szCs w:val="22"/>
        </w:rPr>
        <w:t xml:space="preserve">Sollten Bestimmungen dieses Vertrages aus irgendwelchen Gründen rechtsunwirksam sein, so wird der Bestand der übrigen Vorschriften dieses Vertrages davon nicht berührt. </w:t>
      </w:r>
    </w:p>
    <w:p w14:paraId="6872B6AE" w14:textId="77777777" w:rsidR="00E630F0" w:rsidRPr="00256669" w:rsidRDefault="00E630F0" w:rsidP="00804398">
      <w:pPr>
        <w:pStyle w:val="RAVStandard"/>
        <w:spacing w:line="360" w:lineRule="auto"/>
        <w:rPr>
          <w:rFonts w:cs="Microsoft Sans Serif"/>
          <w:sz w:val="22"/>
          <w:szCs w:val="22"/>
        </w:rPr>
      </w:pPr>
      <w:r w:rsidRPr="00256669">
        <w:rPr>
          <w:rFonts w:cs="Microsoft Sans Serif"/>
          <w:sz w:val="22"/>
          <w:szCs w:val="22"/>
        </w:rPr>
        <w:t>Die Vertragsparteien verpflichten sich, unwirksame Bestimmungen durch ihren Sinn entsprechende rechtswirksame Regelung zu ersetzen.</w:t>
      </w:r>
    </w:p>
    <w:p w14:paraId="13D71338" w14:textId="77777777" w:rsidR="00E630F0" w:rsidRPr="00804398" w:rsidRDefault="00E630F0" w:rsidP="00804398">
      <w:pPr>
        <w:spacing w:line="360" w:lineRule="auto"/>
        <w:jc w:val="center"/>
        <w:rPr>
          <w:rFonts w:ascii="Microsoft Sans Serif" w:hAnsi="Microsoft Sans Serif" w:cs="Microsoft Sans Serif"/>
          <w:bCs/>
          <w:sz w:val="22"/>
          <w:szCs w:val="22"/>
        </w:rPr>
      </w:pPr>
    </w:p>
    <w:p w14:paraId="3D09154C" w14:textId="77777777" w:rsidR="00E630F0" w:rsidRPr="00804398" w:rsidRDefault="00E630F0" w:rsidP="00804398">
      <w:pPr>
        <w:spacing w:line="360" w:lineRule="auto"/>
        <w:jc w:val="center"/>
        <w:rPr>
          <w:rFonts w:ascii="Microsoft Sans Serif" w:hAnsi="Microsoft Sans Serif" w:cs="Microsoft Sans Serif"/>
          <w:bCs/>
          <w:sz w:val="22"/>
          <w:szCs w:val="22"/>
        </w:rPr>
      </w:pPr>
    </w:p>
    <w:p w14:paraId="2082E92A" w14:textId="6ECDF264" w:rsidR="00E630F0" w:rsidRPr="00804398" w:rsidRDefault="00E630F0" w:rsidP="00256669">
      <w:pPr>
        <w:pStyle w:val="RAParagraph"/>
      </w:pPr>
      <w:r w:rsidRPr="00804398">
        <w:lastRenderedPageBreak/>
        <w:t>Gesetzliche Bestimmungen</w:t>
      </w:r>
    </w:p>
    <w:p w14:paraId="4AF24288" w14:textId="77777777" w:rsidR="00E630F0" w:rsidRPr="00256669" w:rsidRDefault="00E630F0" w:rsidP="00804398">
      <w:pPr>
        <w:pStyle w:val="RAVAbsatz"/>
        <w:numPr>
          <w:ilvl w:val="0"/>
          <w:numId w:val="0"/>
        </w:numPr>
        <w:spacing w:line="360" w:lineRule="auto"/>
        <w:ind w:left="360" w:hanging="360"/>
        <w:rPr>
          <w:rFonts w:cs="Microsoft Sans Serif"/>
          <w:sz w:val="22"/>
          <w:szCs w:val="22"/>
        </w:rPr>
      </w:pPr>
      <w:r w:rsidRPr="00256669">
        <w:rPr>
          <w:rFonts w:cs="Microsoft Sans Serif"/>
          <w:sz w:val="22"/>
          <w:szCs w:val="22"/>
        </w:rPr>
        <w:t>Soweit dieser Vertrag keine Regelungen trifft, gelten die gesetzlichen Vorschriften.</w:t>
      </w:r>
    </w:p>
    <w:p w14:paraId="4AEF38D7" w14:textId="77777777" w:rsidR="00E630F0" w:rsidRPr="00804398" w:rsidRDefault="00E630F0" w:rsidP="00804398">
      <w:pPr>
        <w:spacing w:line="360" w:lineRule="auto"/>
        <w:rPr>
          <w:rFonts w:ascii="Microsoft Sans Serif" w:hAnsi="Microsoft Sans Serif" w:cs="Microsoft Sans Serif"/>
          <w:bCs/>
          <w:sz w:val="22"/>
          <w:szCs w:val="22"/>
        </w:rPr>
      </w:pPr>
    </w:p>
    <w:p w14:paraId="784366E3" w14:textId="757D3EF1" w:rsidR="00256669" w:rsidRDefault="00256669" w:rsidP="00256669">
      <w:pPr>
        <w:tabs>
          <w:tab w:val="left" w:pos="5245"/>
        </w:tabs>
        <w:spacing w:line="360" w:lineRule="auto"/>
        <w:rPr>
          <w:rFonts w:ascii="Microsoft Sans Serif" w:hAnsi="Microsoft Sans Serif" w:cs="Microsoft Sans Serif"/>
          <w:bCs/>
          <w:sz w:val="22"/>
          <w:szCs w:val="22"/>
        </w:rPr>
      </w:pPr>
      <w:r>
        <w:rPr>
          <w:rFonts w:ascii="Microsoft Sans Serif" w:hAnsi="Microsoft Sans Serif" w:cs="Microsoft Sans Serif"/>
          <w:bCs/>
          <w:sz w:val="22"/>
          <w:szCs w:val="22"/>
        </w:rPr>
        <w:t>.................................................................</w:t>
      </w:r>
      <w:r>
        <w:rPr>
          <w:rFonts w:ascii="Microsoft Sans Serif" w:hAnsi="Microsoft Sans Serif" w:cs="Microsoft Sans Serif"/>
          <w:bCs/>
          <w:sz w:val="22"/>
          <w:szCs w:val="22"/>
        </w:rPr>
        <w:tab/>
      </w:r>
    </w:p>
    <w:p w14:paraId="3DA4AC1C" w14:textId="2556690B" w:rsidR="00256669" w:rsidRDefault="00256669" w:rsidP="00256669">
      <w:pPr>
        <w:tabs>
          <w:tab w:val="left" w:pos="5245"/>
        </w:tabs>
        <w:spacing w:line="360" w:lineRule="auto"/>
        <w:rPr>
          <w:rFonts w:ascii="Microsoft Sans Serif" w:hAnsi="Microsoft Sans Serif" w:cs="Microsoft Sans Serif"/>
          <w:bCs/>
          <w:sz w:val="22"/>
          <w:szCs w:val="22"/>
        </w:rPr>
      </w:pPr>
      <w:r>
        <w:rPr>
          <w:rFonts w:ascii="Microsoft Sans Serif" w:hAnsi="Microsoft Sans Serif" w:cs="Microsoft Sans Serif"/>
          <w:bCs/>
          <w:sz w:val="22"/>
          <w:szCs w:val="22"/>
        </w:rPr>
        <w:t>Ort / Datum</w:t>
      </w:r>
    </w:p>
    <w:p w14:paraId="4F88CE21" w14:textId="62A1925D" w:rsidR="00E630F0" w:rsidRDefault="00256669" w:rsidP="00256669">
      <w:pPr>
        <w:tabs>
          <w:tab w:val="left" w:pos="5103"/>
        </w:tabs>
        <w:spacing w:line="360" w:lineRule="auto"/>
        <w:rPr>
          <w:rFonts w:ascii="Microsoft Sans Serif" w:hAnsi="Microsoft Sans Serif" w:cs="Microsoft Sans Serif"/>
          <w:bCs/>
          <w:sz w:val="22"/>
          <w:szCs w:val="22"/>
        </w:rPr>
      </w:pPr>
      <w:r>
        <w:rPr>
          <w:rFonts w:ascii="Microsoft Sans Serif" w:hAnsi="Microsoft Sans Serif" w:cs="Microsoft Sans Serif"/>
          <w:bCs/>
          <w:sz w:val="22"/>
          <w:szCs w:val="22"/>
        </w:rPr>
        <w:t>..................................................................</w:t>
      </w:r>
      <w:r>
        <w:rPr>
          <w:rFonts w:ascii="Microsoft Sans Serif" w:hAnsi="Microsoft Sans Serif" w:cs="Microsoft Sans Serif"/>
          <w:bCs/>
          <w:sz w:val="22"/>
          <w:szCs w:val="22"/>
        </w:rPr>
        <w:tab/>
        <w:t>...........................................................</w:t>
      </w:r>
    </w:p>
    <w:p w14:paraId="0BA64393" w14:textId="3895AD2E" w:rsidR="00256669" w:rsidRDefault="00256669" w:rsidP="00256669">
      <w:pPr>
        <w:tabs>
          <w:tab w:val="left" w:pos="5103"/>
        </w:tabs>
        <w:spacing w:line="360" w:lineRule="auto"/>
        <w:rPr>
          <w:rFonts w:ascii="Microsoft Sans Serif" w:hAnsi="Microsoft Sans Serif" w:cs="Microsoft Sans Serif"/>
          <w:bCs/>
          <w:sz w:val="22"/>
          <w:szCs w:val="22"/>
        </w:rPr>
      </w:pPr>
      <w:r>
        <w:rPr>
          <w:rFonts w:ascii="Microsoft Sans Serif" w:hAnsi="Microsoft Sans Serif" w:cs="Microsoft Sans Serif"/>
          <w:bCs/>
          <w:sz w:val="22"/>
          <w:szCs w:val="22"/>
        </w:rPr>
        <w:t>Verpächter</w:t>
      </w:r>
      <w:r>
        <w:rPr>
          <w:rFonts w:ascii="Microsoft Sans Serif" w:hAnsi="Microsoft Sans Serif" w:cs="Microsoft Sans Serif"/>
          <w:bCs/>
          <w:sz w:val="22"/>
          <w:szCs w:val="22"/>
        </w:rPr>
        <w:tab/>
        <w:t>Pächter</w:t>
      </w:r>
    </w:p>
    <w:p w14:paraId="61219899" w14:textId="60E80C15" w:rsidR="00256669" w:rsidRDefault="00256669" w:rsidP="00256669">
      <w:pPr>
        <w:tabs>
          <w:tab w:val="left" w:pos="5103"/>
        </w:tabs>
        <w:spacing w:line="360" w:lineRule="auto"/>
        <w:rPr>
          <w:rFonts w:ascii="Microsoft Sans Serif" w:hAnsi="Microsoft Sans Serif" w:cs="Microsoft Sans Serif"/>
          <w:bCs/>
          <w:sz w:val="22"/>
          <w:szCs w:val="22"/>
        </w:rPr>
      </w:pPr>
    </w:p>
    <w:p w14:paraId="41246E0D" w14:textId="35E4855E" w:rsidR="00256669" w:rsidRDefault="00256669" w:rsidP="00256669">
      <w:pPr>
        <w:tabs>
          <w:tab w:val="left" w:pos="5103"/>
        </w:tabs>
        <w:spacing w:line="360" w:lineRule="auto"/>
        <w:rPr>
          <w:rFonts w:ascii="Microsoft Sans Serif" w:hAnsi="Microsoft Sans Serif" w:cs="Microsoft Sans Serif"/>
          <w:bCs/>
          <w:sz w:val="22"/>
          <w:szCs w:val="22"/>
        </w:rPr>
      </w:pPr>
      <w:r>
        <w:rPr>
          <w:rFonts w:ascii="Microsoft Sans Serif" w:hAnsi="Microsoft Sans Serif" w:cs="Microsoft Sans Serif"/>
          <w:bCs/>
          <w:sz w:val="22"/>
          <w:szCs w:val="22"/>
        </w:rPr>
        <w:tab/>
        <w:t>...............................................................</w:t>
      </w:r>
    </w:p>
    <w:p w14:paraId="1ADD2963" w14:textId="68EA8E66" w:rsidR="00256669" w:rsidRDefault="00256669" w:rsidP="00256669">
      <w:pPr>
        <w:tabs>
          <w:tab w:val="left" w:pos="5103"/>
        </w:tabs>
        <w:spacing w:line="360" w:lineRule="auto"/>
        <w:rPr>
          <w:rFonts w:ascii="Microsoft Sans Serif" w:hAnsi="Microsoft Sans Serif" w:cs="Microsoft Sans Serif"/>
          <w:bCs/>
          <w:sz w:val="22"/>
          <w:szCs w:val="22"/>
        </w:rPr>
      </w:pPr>
      <w:r>
        <w:rPr>
          <w:rFonts w:ascii="Microsoft Sans Serif" w:hAnsi="Microsoft Sans Serif" w:cs="Microsoft Sans Serif"/>
          <w:bCs/>
          <w:sz w:val="22"/>
          <w:szCs w:val="22"/>
        </w:rPr>
        <w:tab/>
        <w:t>Pächter</w:t>
      </w:r>
    </w:p>
    <w:p w14:paraId="0965DE70" w14:textId="77777777" w:rsidR="00256669" w:rsidRPr="00804398" w:rsidRDefault="00256669" w:rsidP="00256669">
      <w:pPr>
        <w:tabs>
          <w:tab w:val="left" w:pos="5103"/>
        </w:tabs>
        <w:spacing w:line="360" w:lineRule="auto"/>
        <w:rPr>
          <w:rFonts w:ascii="Microsoft Sans Serif" w:hAnsi="Microsoft Sans Serif" w:cs="Microsoft Sans Serif"/>
          <w:bCs/>
          <w:sz w:val="22"/>
          <w:szCs w:val="22"/>
        </w:rPr>
      </w:pPr>
    </w:p>
    <w:p w14:paraId="4E5894DD" w14:textId="3D5743FC" w:rsidR="00E630F0" w:rsidRPr="00256669" w:rsidRDefault="00E630F0" w:rsidP="00804398">
      <w:pPr>
        <w:pStyle w:val="RAVStandard"/>
        <w:spacing w:line="360" w:lineRule="auto"/>
        <w:rPr>
          <w:rFonts w:cs="Microsoft Sans Serif"/>
          <w:sz w:val="22"/>
          <w:szCs w:val="22"/>
        </w:rPr>
      </w:pPr>
      <w:r w:rsidRPr="00256669">
        <w:rPr>
          <w:rFonts w:cs="Microsoft Sans Serif"/>
          <w:sz w:val="22"/>
          <w:szCs w:val="22"/>
        </w:rPr>
        <w:t xml:space="preserve">Dieser Vertrag wurde der Jagdbehörde ordnungsgemäß nach § </w:t>
      </w:r>
      <w:r w:rsidR="00403C89" w:rsidRPr="00256669">
        <w:rPr>
          <w:rFonts w:cs="Microsoft Sans Serif"/>
          <w:sz w:val="22"/>
          <w:szCs w:val="22"/>
        </w:rPr>
        <w:t xml:space="preserve">9 Abs. 2 </w:t>
      </w:r>
      <w:proofErr w:type="gramStart"/>
      <w:r w:rsidR="00403C89" w:rsidRPr="00256669">
        <w:rPr>
          <w:rFonts w:cs="Microsoft Sans Serif"/>
          <w:sz w:val="22"/>
          <w:szCs w:val="22"/>
        </w:rPr>
        <w:t xml:space="preserve">SJG </w:t>
      </w:r>
      <w:r w:rsidRPr="00256669">
        <w:rPr>
          <w:rFonts w:cs="Microsoft Sans Serif"/>
          <w:sz w:val="22"/>
          <w:szCs w:val="22"/>
        </w:rPr>
        <w:t xml:space="preserve"> </w:t>
      </w:r>
      <w:r w:rsidR="00403C89" w:rsidRPr="00256669">
        <w:rPr>
          <w:rFonts w:cs="Microsoft Sans Serif"/>
          <w:sz w:val="22"/>
          <w:szCs w:val="22"/>
        </w:rPr>
        <w:t>vorgelegt</w:t>
      </w:r>
      <w:proofErr w:type="gramEnd"/>
      <w:r w:rsidRPr="00256669">
        <w:rPr>
          <w:rFonts w:cs="Microsoft Sans Serif"/>
          <w:sz w:val="22"/>
          <w:szCs w:val="22"/>
        </w:rPr>
        <w:t>. Beanstandungen werden - nicht - in einem gesonderten Beanstandungsbescheid</w:t>
      </w:r>
      <w:r w:rsidRPr="00256669">
        <w:rPr>
          <w:rStyle w:val="Funotenzeichen"/>
          <w:rFonts w:cs="Microsoft Sans Serif"/>
          <w:bCs/>
          <w:sz w:val="22"/>
          <w:szCs w:val="22"/>
        </w:rPr>
        <w:footnoteReference w:id="8"/>
      </w:r>
      <w:r w:rsidRPr="00256669">
        <w:rPr>
          <w:rFonts w:cs="Microsoft Sans Serif"/>
          <w:sz w:val="22"/>
          <w:szCs w:val="22"/>
        </w:rPr>
        <w:t xml:space="preserve"> erhoben.</w:t>
      </w:r>
    </w:p>
    <w:p w14:paraId="3753CA10" w14:textId="77777777" w:rsidR="00E630F0" w:rsidRPr="00256669" w:rsidRDefault="00E630F0" w:rsidP="00804398">
      <w:pPr>
        <w:spacing w:line="360" w:lineRule="auto"/>
        <w:rPr>
          <w:rFonts w:ascii="Microsoft Sans Serif" w:hAnsi="Microsoft Sans Serif" w:cs="Microsoft Sans Serif"/>
          <w:bCs/>
          <w:sz w:val="22"/>
          <w:szCs w:val="22"/>
        </w:rPr>
      </w:pPr>
    </w:p>
    <w:tbl>
      <w:tblPr>
        <w:tblW w:w="0" w:type="auto"/>
        <w:tblBorders>
          <w:bottom w:val="dotted" w:sz="6" w:space="0" w:color="auto"/>
        </w:tblBorders>
        <w:tblLayout w:type="fixed"/>
        <w:tblCellMar>
          <w:left w:w="70" w:type="dxa"/>
          <w:right w:w="70" w:type="dxa"/>
        </w:tblCellMar>
        <w:tblLook w:val="0000" w:firstRow="0" w:lastRow="0" w:firstColumn="0" w:lastColumn="0" w:noHBand="0" w:noVBand="0"/>
      </w:tblPr>
      <w:tblGrid>
        <w:gridCol w:w="3898"/>
        <w:gridCol w:w="567"/>
        <w:gridCol w:w="5313"/>
      </w:tblGrid>
      <w:tr w:rsidR="00E630F0" w:rsidRPr="00804398" w14:paraId="2C153B3B" w14:textId="77777777" w:rsidTr="00BD47A7">
        <w:tc>
          <w:tcPr>
            <w:tcW w:w="3898" w:type="dxa"/>
            <w:tcBorders>
              <w:bottom w:val="nil"/>
            </w:tcBorders>
          </w:tcPr>
          <w:p w14:paraId="247B913F" w14:textId="77777777" w:rsidR="00E630F0" w:rsidRPr="00804398" w:rsidRDefault="00E630F0" w:rsidP="00804398">
            <w:pPr>
              <w:spacing w:line="360" w:lineRule="auto"/>
              <w:rPr>
                <w:rFonts w:ascii="Microsoft Sans Serif" w:hAnsi="Microsoft Sans Serif" w:cs="Microsoft Sans Serif"/>
                <w:bCs/>
                <w:sz w:val="22"/>
                <w:szCs w:val="22"/>
              </w:rPr>
            </w:pPr>
          </w:p>
        </w:tc>
        <w:tc>
          <w:tcPr>
            <w:tcW w:w="567" w:type="dxa"/>
            <w:tcBorders>
              <w:bottom w:val="nil"/>
            </w:tcBorders>
          </w:tcPr>
          <w:p w14:paraId="337FD1AA" w14:textId="77777777" w:rsidR="00E630F0" w:rsidRPr="00804398" w:rsidRDefault="00E630F0" w:rsidP="00804398">
            <w:pPr>
              <w:spacing w:line="360" w:lineRule="auto"/>
              <w:rPr>
                <w:rFonts w:ascii="Microsoft Sans Serif" w:hAnsi="Microsoft Sans Serif" w:cs="Microsoft Sans Serif"/>
                <w:bCs/>
                <w:sz w:val="22"/>
                <w:szCs w:val="22"/>
              </w:rPr>
            </w:pPr>
          </w:p>
        </w:tc>
        <w:tc>
          <w:tcPr>
            <w:tcW w:w="5313" w:type="dxa"/>
            <w:tcBorders>
              <w:bottom w:val="nil"/>
            </w:tcBorders>
          </w:tcPr>
          <w:p w14:paraId="499B2DF0" w14:textId="77777777" w:rsidR="00E630F0" w:rsidRPr="00804398" w:rsidRDefault="00E630F0" w:rsidP="00804398">
            <w:pPr>
              <w:spacing w:line="360" w:lineRule="auto"/>
              <w:rPr>
                <w:rFonts w:ascii="Microsoft Sans Serif" w:hAnsi="Microsoft Sans Serif" w:cs="Microsoft Sans Serif"/>
                <w:bCs/>
                <w:sz w:val="22"/>
                <w:szCs w:val="22"/>
              </w:rPr>
            </w:pPr>
          </w:p>
          <w:p w14:paraId="613E3F74" w14:textId="77777777" w:rsidR="00E630F0" w:rsidRPr="00804398" w:rsidRDefault="00E630F0" w:rsidP="00804398">
            <w:pPr>
              <w:spacing w:line="360" w:lineRule="auto"/>
              <w:rPr>
                <w:rFonts w:ascii="Microsoft Sans Serif" w:hAnsi="Microsoft Sans Serif" w:cs="Microsoft Sans Serif"/>
                <w:bCs/>
                <w:sz w:val="22"/>
                <w:szCs w:val="22"/>
              </w:rPr>
            </w:pPr>
          </w:p>
        </w:tc>
      </w:tr>
      <w:tr w:rsidR="00E630F0" w:rsidRPr="00804398" w14:paraId="44C6C0CD" w14:textId="77777777" w:rsidTr="00BD47A7">
        <w:tc>
          <w:tcPr>
            <w:tcW w:w="3898" w:type="dxa"/>
            <w:tcBorders>
              <w:top w:val="dotted" w:sz="6" w:space="0" w:color="auto"/>
              <w:bottom w:val="nil"/>
            </w:tcBorders>
          </w:tcPr>
          <w:p w14:paraId="458E0419" w14:textId="77777777" w:rsidR="00E630F0" w:rsidRPr="00804398" w:rsidRDefault="00E630F0" w:rsidP="00804398">
            <w:pPr>
              <w:spacing w:line="360" w:lineRule="auto"/>
              <w:rPr>
                <w:rFonts w:ascii="Microsoft Sans Serif" w:hAnsi="Microsoft Sans Serif" w:cs="Microsoft Sans Serif"/>
                <w:bCs/>
                <w:sz w:val="22"/>
                <w:szCs w:val="22"/>
              </w:rPr>
            </w:pPr>
            <w:r w:rsidRPr="00804398">
              <w:rPr>
                <w:rFonts w:ascii="Microsoft Sans Serif" w:hAnsi="Microsoft Sans Serif" w:cs="Microsoft Sans Serif"/>
                <w:bCs/>
                <w:sz w:val="22"/>
                <w:szCs w:val="22"/>
              </w:rPr>
              <w:t>Ort, Datum</w:t>
            </w:r>
          </w:p>
        </w:tc>
        <w:tc>
          <w:tcPr>
            <w:tcW w:w="567" w:type="dxa"/>
            <w:tcBorders>
              <w:top w:val="nil"/>
              <w:bottom w:val="nil"/>
            </w:tcBorders>
          </w:tcPr>
          <w:p w14:paraId="74401FBA" w14:textId="77777777" w:rsidR="00E630F0" w:rsidRPr="00804398" w:rsidRDefault="00E630F0" w:rsidP="00804398">
            <w:pPr>
              <w:spacing w:line="360" w:lineRule="auto"/>
              <w:rPr>
                <w:rFonts w:ascii="Microsoft Sans Serif" w:hAnsi="Microsoft Sans Serif" w:cs="Microsoft Sans Serif"/>
                <w:bCs/>
                <w:sz w:val="22"/>
                <w:szCs w:val="22"/>
              </w:rPr>
            </w:pPr>
          </w:p>
        </w:tc>
        <w:tc>
          <w:tcPr>
            <w:tcW w:w="5313" w:type="dxa"/>
            <w:tcBorders>
              <w:top w:val="dotted" w:sz="6" w:space="0" w:color="auto"/>
              <w:bottom w:val="nil"/>
            </w:tcBorders>
          </w:tcPr>
          <w:p w14:paraId="5B0E0AF2" w14:textId="57D7FFD9" w:rsidR="00E630F0" w:rsidRPr="00804398" w:rsidRDefault="00E630F0" w:rsidP="00804398">
            <w:pPr>
              <w:spacing w:line="360" w:lineRule="auto"/>
              <w:rPr>
                <w:rFonts w:ascii="Microsoft Sans Serif" w:hAnsi="Microsoft Sans Serif" w:cs="Microsoft Sans Serif"/>
                <w:bCs/>
                <w:sz w:val="22"/>
                <w:szCs w:val="22"/>
              </w:rPr>
            </w:pPr>
            <w:r w:rsidRPr="00804398">
              <w:rPr>
                <w:rFonts w:ascii="Microsoft Sans Serif" w:hAnsi="Microsoft Sans Serif" w:cs="Microsoft Sans Serif"/>
                <w:bCs/>
                <w:sz w:val="22"/>
                <w:szCs w:val="22"/>
              </w:rPr>
              <w:t>Jagdbehörde</w:t>
            </w:r>
          </w:p>
        </w:tc>
      </w:tr>
    </w:tbl>
    <w:p w14:paraId="17DF5EFA" w14:textId="77777777" w:rsidR="00E630F0" w:rsidRPr="00804398" w:rsidRDefault="00E630F0" w:rsidP="00804398">
      <w:pPr>
        <w:spacing w:line="360" w:lineRule="auto"/>
        <w:rPr>
          <w:rFonts w:ascii="Microsoft Sans Serif" w:hAnsi="Microsoft Sans Serif" w:cs="Microsoft Sans Serif"/>
          <w:bCs/>
          <w:sz w:val="22"/>
          <w:szCs w:val="22"/>
        </w:rPr>
      </w:pPr>
    </w:p>
    <w:p w14:paraId="41851B95" w14:textId="77777777" w:rsidR="0008520E" w:rsidRPr="00804398" w:rsidRDefault="0008520E" w:rsidP="00804398">
      <w:pPr>
        <w:spacing w:line="360" w:lineRule="auto"/>
        <w:rPr>
          <w:rFonts w:ascii="Microsoft Sans Serif" w:hAnsi="Microsoft Sans Serif" w:cs="Microsoft Sans Serif"/>
          <w:bCs/>
          <w:sz w:val="22"/>
          <w:szCs w:val="22"/>
        </w:rPr>
      </w:pPr>
    </w:p>
    <w:sectPr w:rsidR="0008520E" w:rsidRPr="00804398" w:rsidSect="00300DF1">
      <w:footerReference w:type="default" r:id="rId8"/>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235BC" w14:textId="77777777" w:rsidR="00885EBD" w:rsidRDefault="00885EBD">
      <w:r>
        <w:separator/>
      </w:r>
    </w:p>
  </w:endnote>
  <w:endnote w:type="continuationSeparator" w:id="0">
    <w:p w14:paraId="5B3E70C8" w14:textId="77777777" w:rsidR="00885EBD" w:rsidRDefault="0088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avi">
    <w:altName w:val="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4EAF" w14:textId="77777777" w:rsidR="001A23EA" w:rsidRPr="00397680" w:rsidRDefault="0087264A" w:rsidP="0087264A">
    <w:pPr>
      <w:pStyle w:val="FuVertrag"/>
      <w:jc w:val="right"/>
      <w:rPr>
        <w:rFonts w:ascii="Raavi" w:hAnsi="Raavi"/>
        <w:iCs/>
        <w:sz w:val="18"/>
      </w:rPr>
    </w:pPr>
    <w:r w:rsidRPr="00397680">
      <w:rPr>
        <w:rFonts w:ascii="Raavi" w:hAnsi="Raavi"/>
        <w:i w:val="0"/>
        <w:iCs/>
        <w:noProof/>
        <w:sz w:val="18"/>
      </w:rPr>
      <w:drawing>
        <wp:inline distT="0" distB="0" distL="0" distR="0" wp14:anchorId="0504D1CA" wp14:editId="24F0F3A6">
          <wp:extent cx="5715000" cy="95250"/>
          <wp:effectExtent l="19050" t="0" r="0" b="0"/>
          <wp:docPr id="54" name="Bild 54" descr="C:\Programme\Office\MEDIA\OFFICE12\Lines\BD145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Programme\Office\MEDIA\OFFICE12\Lines\BD14539_.gif"/>
                  <pic:cNvPicPr>
                    <a:picLocks noChangeAspect="1" noChangeArrowheads="1"/>
                  </pic:cNvPicPr>
                </pic:nvPicPr>
                <pic:blipFill>
                  <a:blip r:embed="rId1"/>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7F445A46" w14:textId="77777777" w:rsidR="00257DF1" w:rsidRPr="008D103B" w:rsidRDefault="0087264A" w:rsidP="0087264A">
    <w:pPr>
      <w:pStyle w:val="FuVertrag"/>
      <w:jc w:val="right"/>
      <w:rPr>
        <w:rFonts w:asciiTheme="majorHAnsi" w:hAnsiTheme="majorHAnsi"/>
        <w:i w:val="0"/>
        <w:iCs/>
        <w:sz w:val="18"/>
      </w:rPr>
    </w:pPr>
    <w:r w:rsidRPr="008D103B">
      <w:rPr>
        <w:rFonts w:asciiTheme="majorHAnsi" w:hAnsiTheme="majorHAnsi"/>
        <w:iCs/>
        <w:sz w:val="18"/>
      </w:rPr>
      <w:t>Vertragsformular Rechtsanwältin Frauke Mundanjohl</w:t>
    </w:r>
    <w:r w:rsidRPr="008D103B">
      <w:rPr>
        <w:rFonts w:asciiTheme="majorHAnsi" w:hAnsiTheme="majorHAnsi"/>
        <w:i w:val="0"/>
        <w:iCs/>
        <w:sz w:val="18"/>
      </w:rPr>
      <w:t xml:space="preserve">                         Seite </w:t>
    </w:r>
    <w:r w:rsidR="003C223D" w:rsidRPr="008D103B">
      <w:rPr>
        <w:rFonts w:asciiTheme="majorHAnsi" w:hAnsiTheme="majorHAnsi"/>
        <w:i w:val="0"/>
        <w:iCs/>
        <w:sz w:val="18"/>
      </w:rPr>
      <w:fldChar w:fldCharType="begin"/>
    </w:r>
    <w:r w:rsidRPr="008D103B">
      <w:rPr>
        <w:rFonts w:asciiTheme="majorHAnsi" w:hAnsiTheme="majorHAnsi"/>
        <w:i w:val="0"/>
        <w:iCs/>
        <w:sz w:val="18"/>
      </w:rPr>
      <w:instrText xml:space="preserve"> PAGE </w:instrText>
    </w:r>
    <w:r w:rsidR="003C223D" w:rsidRPr="008D103B">
      <w:rPr>
        <w:rFonts w:asciiTheme="majorHAnsi" w:hAnsiTheme="majorHAnsi"/>
        <w:i w:val="0"/>
        <w:iCs/>
        <w:sz w:val="18"/>
      </w:rPr>
      <w:fldChar w:fldCharType="separate"/>
    </w:r>
    <w:r w:rsidR="00E20133" w:rsidRPr="008D103B">
      <w:rPr>
        <w:rFonts w:asciiTheme="majorHAnsi" w:hAnsiTheme="majorHAnsi"/>
        <w:i w:val="0"/>
        <w:iCs/>
        <w:noProof/>
        <w:sz w:val="18"/>
      </w:rPr>
      <w:t>6</w:t>
    </w:r>
    <w:r w:rsidR="003C223D" w:rsidRPr="008D103B">
      <w:rPr>
        <w:rFonts w:asciiTheme="majorHAnsi" w:hAnsiTheme="majorHAnsi"/>
        <w:i w:val="0"/>
        <w:iCs/>
        <w:sz w:val="18"/>
      </w:rPr>
      <w:fldChar w:fldCharType="end"/>
    </w:r>
    <w:r w:rsidRPr="008D103B">
      <w:rPr>
        <w:rFonts w:asciiTheme="majorHAnsi" w:hAnsiTheme="majorHAnsi"/>
        <w:i w:val="0"/>
        <w:iCs/>
        <w:sz w:val="18"/>
      </w:rPr>
      <w:t xml:space="preserve"> von </w:t>
    </w:r>
    <w:r w:rsidR="006112A8" w:rsidRPr="008D103B">
      <w:rPr>
        <w:rFonts w:asciiTheme="majorHAnsi" w:hAnsiTheme="majorHAnsi"/>
        <w:i w:val="0"/>
        <w:iCs/>
        <w:sz w:val="18"/>
      </w:rPr>
      <w:t>9</w:t>
    </w:r>
    <w:r w:rsidRPr="008D103B">
      <w:rPr>
        <w:rFonts w:asciiTheme="majorHAnsi" w:hAnsiTheme="majorHAnsi"/>
        <w:i w:val="0"/>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E7E4" w14:textId="77777777" w:rsidR="00885EBD" w:rsidRDefault="00885EBD">
      <w:r>
        <w:separator/>
      </w:r>
    </w:p>
  </w:footnote>
  <w:footnote w:type="continuationSeparator" w:id="0">
    <w:p w14:paraId="2702A0FD" w14:textId="77777777" w:rsidR="00885EBD" w:rsidRDefault="00885EBD">
      <w:r>
        <w:continuationSeparator/>
      </w:r>
    </w:p>
  </w:footnote>
  <w:footnote w:id="1">
    <w:p w14:paraId="0B294995" w14:textId="40CA9936" w:rsidR="00E630F0" w:rsidRDefault="00E630F0" w:rsidP="008D103B">
      <w:pPr>
        <w:rPr>
          <w:sz w:val="16"/>
          <w:szCs w:val="18"/>
        </w:rPr>
      </w:pPr>
      <w:r w:rsidRPr="00466751">
        <w:rPr>
          <w:rStyle w:val="Funotenzeichen"/>
          <w:sz w:val="16"/>
          <w:szCs w:val="18"/>
        </w:rPr>
        <w:footnoteRef/>
      </w:r>
      <w:r w:rsidRPr="00466751">
        <w:rPr>
          <w:sz w:val="16"/>
          <w:szCs w:val="18"/>
        </w:rPr>
        <w:t xml:space="preserve"> Herausgeber:  </w:t>
      </w:r>
      <w:r w:rsidR="008D103B">
        <w:rPr>
          <w:sz w:val="16"/>
          <w:szCs w:val="18"/>
        </w:rPr>
        <w:t>Vereinigung der Jagdgenossenschaften und Eigenjagdbesitzer im Landkreis St. Wendel   Stand: Dezember 2019</w:t>
      </w:r>
    </w:p>
    <w:p w14:paraId="37648735" w14:textId="4990A4BC" w:rsidR="00320F29" w:rsidRPr="00466751" w:rsidRDefault="00320F29" w:rsidP="008D103B">
      <w:pPr>
        <w:rPr>
          <w:sz w:val="18"/>
          <w:szCs w:val="18"/>
        </w:rPr>
      </w:pPr>
      <w:r>
        <w:rPr>
          <w:sz w:val="16"/>
          <w:szCs w:val="18"/>
        </w:rPr>
        <w:t>*  Nicht Zutreffendes bitte streichen</w:t>
      </w:r>
    </w:p>
  </w:footnote>
  <w:footnote w:id="2">
    <w:p w14:paraId="38A96A15" w14:textId="2DF65B56" w:rsidR="00287FBA" w:rsidRDefault="00E630F0" w:rsidP="00E630F0">
      <w:pPr>
        <w:pStyle w:val="Funotentext"/>
        <w:rPr>
          <w:rFonts w:ascii="Arial" w:hAnsi="Arial" w:cs="Arial"/>
          <w:sz w:val="16"/>
          <w:szCs w:val="16"/>
        </w:rPr>
      </w:pPr>
      <w:r w:rsidRPr="00466751">
        <w:rPr>
          <w:rStyle w:val="Funotenzeichen"/>
          <w:rFonts w:ascii="Arial" w:hAnsi="Arial" w:cs="Arial"/>
          <w:sz w:val="16"/>
          <w:szCs w:val="16"/>
        </w:rPr>
        <w:footnoteRef/>
      </w:r>
      <w:r w:rsidRPr="00466751">
        <w:rPr>
          <w:rFonts w:ascii="Arial" w:hAnsi="Arial" w:cs="Arial"/>
          <w:sz w:val="16"/>
          <w:szCs w:val="16"/>
        </w:rPr>
        <w:t xml:space="preserve"> Der Lageplan</w:t>
      </w:r>
      <w:r w:rsidR="00287FBA">
        <w:rPr>
          <w:rFonts w:ascii="Arial" w:hAnsi="Arial" w:cs="Arial"/>
          <w:sz w:val="16"/>
          <w:szCs w:val="16"/>
        </w:rPr>
        <w:t>, die textliche Beschreibung sind</w:t>
      </w:r>
      <w:r w:rsidRPr="00466751">
        <w:rPr>
          <w:rFonts w:ascii="Arial" w:hAnsi="Arial" w:cs="Arial"/>
          <w:sz w:val="16"/>
          <w:szCs w:val="16"/>
        </w:rPr>
        <w:t xml:space="preserve"> fest mit dem Hauptvertrag zu verbinden und möglichst auch von beiden Ver</w:t>
      </w:r>
      <w:r w:rsidR="00287FBA">
        <w:rPr>
          <w:rFonts w:ascii="Arial" w:hAnsi="Arial" w:cs="Arial"/>
          <w:sz w:val="16"/>
          <w:szCs w:val="16"/>
        </w:rPr>
        <w:t>-</w:t>
      </w:r>
    </w:p>
    <w:p w14:paraId="49F89F1D" w14:textId="5F1AAEEF" w:rsidR="00E630F0" w:rsidRPr="00466751" w:rsidRDefault="00287FBA" w:rsidP="00E630F0">
      <w:pPr>
        <w:pStyle w:val="Funotentext"/>
        <w:rPr>
          <w:rFonts w:ascii="Arial" w:hAnsi="Arial" w:cs="Arial"/>
          <w:sz w:val="16"/>
          <w:szCs w:val="16"/>
        </w:rPr>
      </w:pPr>
      <w:r>
        <w:rPr>
          <w:rFonts w:ascii="Arial" w:hAnsi="Arial" w:cs="Arial"/>
          <w:sz w:val="16"/>
          <w:szCs w:val="16"/>
        </w:rPr>
        <w:t xml:space="preserve">  t</w:t>
      </w:r>
      <w:r w:rsidR="00E630F0" w:rsidRPr="00466751">
        <w:rPr>
          <w:rFonts w:ascii="Arial" w:hAnsi="Arial" w:cs="Arial"/>
          <w:sz w:val="16"/>
          <w:szCs w:val="16"/>
        </w:rPr>
        <w:t>ragsparteien gegenzuzeichnen.</w:t>
      </w:r>
    </w:p>
  </w:footnote>
  <w:footnote w:id="3">
    <w:p w14:paraId="61FCE809" w14:textId="77777777" w:rsidR="00E630F0" w:rsidRDefault="00E630F0" w:rsidP="00E630F0">
      <w:pPr>
        <w:pStyle w:val="Funotentext"/>
      </w:pPr>
      <w:r w:rsidRPr="00466751">
        <w:rPr>
          <w:rStyle w:val="Funotenzeichen"/>
          <w:rFonts w:ascii="Arial" w:hAnsi="Arial" w:cs="Arial"/>
          <w:sz w:val="16"/>
          <w:szCs w:val="16"/>
        </w:rPr>
        <w:footnoteRef/>
      </w:r>
      <w:r w:rsidRPr="00466751">
        <w:rPr>
          <w:rFonts w:ascii="Arial" w:hAnsi="Arial" w:cs="Arial"/>
          <w:sz w:val="16"/>
          <w:szCs w:val="16"/>
        </w:rPr>
        <w:t xml:space="preserve"> ) vgl. unbedingt Hinweise</w:t>
      </w:r>
    </w:p>
  </w:footnote>
  <w:footnote w:id="4">
    <w:p w14:paraId="3E5E8C91" w14:textId="77777777" w:rsidR="00E630F0" w:rsidRPr="00466751" w:rsidRDefault="00E630F0" w:rsidP="00E630F0">
      <w:pPr>
        <w:rPr>
          <w:sz w:val="16"/>
        </w:rPr>
      </w:pPr>
      <w:r w:rsidRPr="00466751">
        <w:rPr>
          <w:sz w:val="16"/>
        </w:rPr>
        <w:footnoteRef/>
      </w:r>
      <w:r w:rsidRPr="00466751">
        <w:rPr>
          <w:sz w:val="16"/>
        </w:rPr>
        <w:t xml:space="preserve"> Bei Nichtzutreffen bitte den gesamten Satz streichen</w:t>
      </w:r>
    </w:p>
  </w:footnote>
  <w:footnote w:id="5">
    <w:p w14:paraId="4C4374B6" w14:textId="77777777" w:rsidR="00E630F0" w:rsidRPr="00466751" w:rsidRDefault="00E630F0" w:rsidP="00E630F0">
      <w:pPr>
        <w:rPr>
          <w:sz w:val="16"/>
        </w:rPr>
      </w:pPr>
      <w:r w:rsidRPr="00466751">
        <w:rPr>
          <w:sz w:val="16"/>
        </w:rPr>
        <w:footnoteRef/>
      </w:r>
      <w:r w:rsidRPr="00466751">
        <w:rPr>
          <w:sz w:val="16"/>
        </w:rPr>
        <w:t xml:space="preserve"> Nichtzutreffendes bitte streichen</w:t>
      </w:r>
    </w:p>
  </w:footnote>
  <w:footnote w:id="6">
    <w:p w14:paraId="52E14262" w14:textId="77777777" w:rsidR="00E630F0" w:rsidRPr="00466751" w:rsidRDefault="00E630F0" w:rsidP="00E630F0">
      <w:pPr>
        <w:rPr>
          <w:sz w:val="16"/>
        </w:rPr>
      </w:pPr>
      <w:r w:rsidRPr="00466751">
        <w:rPr>
          <w:sz w:val="16"/>
        </w:rPr>
        <w:footnoteRef/>
      </w:r>
      <w:r w:rsidRPr="00466751">
        <w:rPr>
          <w:sz w:val="16"/>
        </w:rPr>
        <w:t xml:space="preserve"> Hier können z.B. Regelungen über den Umfang der Schadenersatzpflicht, Maßnahmen zur Wildschadensverhütung, Wildschadenspauschalen oder jährliche Revierbegehungen zur Beurteilung der Wildschadenssituation aufgenommen werden.</w:t>
      </w:r>
    </w:p>
  </w:footnote>
  <w:footnote w:id="7">
    <w:p w14:paraId="28E31989" w14:textId="01405D80" w:rsidR="00E630F0" w:rsidRPr="00403C89" w:rsidRDefault="00E630F0" w:rsidP="00E630F0">
      <w:pPr>
        <w:rPr>
          <w:color w:val="FF0000"/>
          <w:sz w:val="18"/>
        </w:rPr>
      </w:pPr>
      <w:r w:rsidRPr="00256669">
        <w:rPr>
          <w:sz w:val="16"/>
        </w:rPr>
        <w:footnoteRef/>
      </w:r>
      <w:r w:rsidRPr="00256669">
        <w:rPr>
          <w:sz w:val="16"/>
        </w:rPr>
        <w:t xml:space="preserve"> Sofern der körperliche Nachweis nicht verlangt wird, ist dieser Satz zu streichen. Wird der körperliche Nachweis verlangt, so muss ein geeigneter Ansprechpartner angegeben werden</w:t>
      </w:r>
      <w:r w:rsidRPr="00403C89">
        <w:rPr>
          <w:color w:val="FF0000"/>
          <w:sz w:val="16"/>
        </w:rPr>
        <w:t>.</w:t>
      </w:r>
    </w:p>
  </w:footnote>
  <w:footnote w:id="8">
    <w:p w14:paraId="5282B1F8" w14:textId="77777777" w:rsidR="00E630F0" w:rsidRPr="008B19B0" w:rsidRDefault="00E630F0" w:rsidP="00E630F0">
      <w:pPr>
        <w:rPr>
          <w:sz w:val="18"/>
        </w:rPr>
      </w:pPr>
      <w:r w:rsidRPr="00466751">
        <w:rPr>
          <w:sz w:val="16"/>
        </w:rPr>
        <w:footnoteRef/>
      </w:r>
      <w:r w:rsidRPr="00466751">
        <w:rPr>
          <w:sz w:val="16"/>
        </w:rPr>
        <w:t xml:space="preserve"> Nichtzutreffendes bitte streichen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AE0"/>
    <w:multiLevelType w:val="singleLevel"/>
    <w:tmpl w:val="509CDA34"/>
    <w:lvl w:ilvl="0">
      <w:start w:val="1"/>
      <w:numFmt w:val="lowerLetter"/>
      <w:pStyle w:val="Unterabschnitt"/>
      <w:lvlText w:val="(%1)"/>
      <w:lvlJc w:val="left"/>
      <w:pPr>
        <w:tabs>
          <w:tab w:val="num" w:pos="851"/>
        </w:tabs>
        <w:ind w:left="851" w:hanging="426"/>
      </w:pPr>
      <w:rPr>
        <w:b w:val="0"/>
        <w:i w:val="0"/>
      </w:rPr>
    </w:lvl>
  </w:abstractNum>
  <w:abstractNum w:abstractNumId="1" w15:restartNumberingAfterBreak="0">
    <w:nsid w:val="1DB267DE"/>
    <w:multiLevelType w:val="hybridMultilevel"/>
    <w:tmpl w:val="C49E65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A15D25"/>
    <w:multiLevelType w:val="hybridMultilevel"/>
    <w:tmpl w:val="3F5403C6"/>
    <w:lvl w:ilvl="0" w:tplc="0407000F">
      <w:start w:val="1"/>
      <w:numFmt w:val="decimal"/>
      <w:lvlText w:val="%1."/>
      <w:lvlJc w:val="left"/>
      <w:pPr>
        <w:tabs>
          <w:tab w:val="num" w:pos="720"/>
        </w:tabs>
        <w:ind w:left="720" w:hanging="360"/>
      </w:pPr>
    </w:lvl>
    <w:lvl w:ilvl="1" w:tplc="0407000B">
      <w:start w:val="1"/>
      <w:numFmt w:val="bullet"/>
      <w:lvlText w:val=""/>
      <w:lvlJc w:val="left"/>
      <w:pPr>
        <w:tabs>
          <w:tab w:val="num" w:pos="1440"/>
        </w:tabs>
        <w:ind w:left="1440" w:hanging="360"/>
      </w:pPr>
      <w:rPr>
        <w:rFonts w:ascii="Wingdings" w:hAnsi="Wingdings" w:hint="default"/>
      </w:rPr>
    </w:lvl>
    <w:lvl w:ilvl="2" w:tplc="2A9ADE9A">
      <w:start w:val="2"/>
      <w:numFmt w:val="lowerLetter"/>
      <w:lvlText w:val="%3)"/>
      <w:lvlJc w:val="left"/>
      <w:pPr>
        <w:tabs>
          <w:tab w:val="num" w:pos="2340"/>
        </w:tabs>
        <w:ind w:left="2340" w:hanging="360"/>
      </w:pPr>
      <w:rPr>
        <w:rFonts w:ascii="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72E1015"/>
    <w:multiLevelType w:val="hybridMultilevel"/>
    <w:tmpl w:val="B9684B0C"/>
    <w:lvl w:ilvl="0" w:tplc="4844E3EE">
      <w:start w:val="1"/>
      <w:numFmt w:val="decimal"/>
      <w:pStyle w:val="Partnerauflistung"/>
      <w:lvlText w:val="%1."/>
      <w:lvlJc w:val="left"/>
      <w:pPr>
        <w:ind w:left="360" w:hanging="360"/>
      </w:pPr>
      <w:rPr>
        <w:rFonts w:ascii="Arial Fett" w:hAnsi="Arial Fett"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A4954AB"/>
    <w:multiLevelType w:val="hybridMultilevel"/>
    <w:tmpl w:val="16AC3342"/>
    <w:lvl w:ilvl="0" w:tplc="04070011">
      <w:start w:val="1"/>
      <w:numFmt w:val="decimal"/>
      <w:lvlText w:val="%1)"/>
      <w:lvlJc w:val="left"/>
      <w:pPr>
        <w:ind w:left="2136" w:hanging="360"/>
      </w:pPr>
      <w:rPr>
        <w:rFonts w:hint="default"/>
      </w:r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5" w15:restartNumberingAfterBreak="0">
    <w:nsid w:val="3CB527AF"/>
    <w:multiLevelType w:val="hybridMultilevel"/>
    <w:tmpl w:val="68E0E9D0"/>
    <w:lvl w:ilvl="0" w:tplc="D2F6CAA4">
      <w:start w:val="1"/>
      <w:numFmt w:val="decimal"/>
      <w:pStyle w:val="RAVAbsatz"/>
      <w:lvlText w:val="(%1)"/>
      <w:lvlJc w:val="left"/>
      <w:pPr>
        <w:ind w:left="360" w:hanging="360"/>
      </w:pPr>
      <w:rPr>
        <w:rFonts w:ascii="Microsoft Sans Serif" w:hAnsi="Microsoft Sans Serif"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CB24F1"/>
    <w:multiLevelType w:val="singleLevel"/>
    <w:tmpl w:val="2E607ECA"/>
    <w:lvl w:ilvl="0">
      <w:start w:val="1"/>
      <w:numFmt w:val="decimal"/>
      <w:pStyle w:val="RAParagraph"/>
      <w:lvlText w:val="§ %1"/>
      <w:lvlJc w:val="left"/>
      <w:pPr>
        <w:ind w:left="3763" w:hanging="360"/>
      </w:pPr>
      <w:rPr>
        <w:rFonts w:ascii="Microsoft Sans Serif" w:hAnsi="Microsoft Sans Serif" w:hint="default"/>
        <w:b/>
        <w:i w:val="0"/>
        <w:sz w:val="24"/>
      </w:rPr>
    </w:lvl>
  </w:abstractNum>
  <w:abstractNum w:abstractNumId="7" w15:restartNumberingAfterBreak="0">
    <w:nsid w:val="49A7458F"/>
    <w:multiLevelType w:val="hybridMultilevel"/>
    <w:tmpl w:val="8AFE9266"/>
    <w:lvl w:ilvl="0" w:tplc="8BACCFD4">
      <w:start w:val="1"/>
      <w:numFmt w:val="bullet"/>
      <w:pStyle w:val="Einschub"/>
      <w:lvlText w:val="§"/>
      <w:lvlJc w:val="left"/>
      <w:pPr>
        <w:tabs>
          <w:tab w:val="num" w:pos="1976"/>
        </w:tabs>
        <w:ind w:left="1899" w:hanging="283"/>
      </w:pPr>
      <w:rPr>
        <w:rFonts w:ascii="Arial Fett" w:hAnsi="Arial Fett" w:hint="default"/>
        <w:b/>
        <w:i w:val="0"/>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E20017"/>
    <w:multiLevelType w:val="hybridMultilevel"/>
    <w:tmpl w:val="5E1233A6"/>
    <w:lvl w:ilvl="0" w:tplc="C228FB0E">
      <w:start w:val="1"/>
      <w:numFmt w:val="decimal"/>
      <w:pStyle w:val="BWVParagraph"/>
      <w:lvlText w:val="§ %1"/>
      <w:lvlJc w:val="center"/>
      <w:pPr>
        <w:ind w:left="1080" w:hanging="360"/>
      </w:pPr>
      <w:rPr>
        <w:rFonts w:ascii="Arial" w:hAnsi="Arial" w:hint="default"/>
        <w:b/>
        <w:i w:val="0"/>
        <w:color w:val="auto"/>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D8A7F6D"/>
    <w:multiLevelType w:val="hybridMultilevel"/>
    <w:tmpl w:val="4E3242C0"/>
    <w:lvl w:ilvl="0" w:tplc="C9B6D822">
      <w:start w:val="2"/>
      <w:numFmt w:val="decimal"/>
      <w:pStyle w:val="BWVVertragsabsatz"/>
      <w:lvlText w:val="(%1)"/>
      <w:lvlJc w:val="center"/>
      <w:pPr>
        <w:ind w:left="720" w:hanging="360"/>
      </w:pPr>
      <w:rPr>
        <w:rFonts w:ascii="Arial" w:hAnsi="Arial" w:hint="default"/>
        <w:b w:val="0"/>
        <w:i w:val="0"/>
        <w:color w:val="auto"/>
        <w:sz w:val="24"/>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10" w15:restartNumberingAfterBreak="0">
    <w:nsid w:val="57CF725C"/>
    <w:multiLevelType w:val="hybridMultilevel"/>
    <w:tmpl w:val="4A8E88E6"/>
    <w:lvl w:ilvl="0" w:tplc="54524526">
      <w:start w:val="1"/>
      <w:numFmt w:val="lowerLetter"/>
      <w:pStyle w:val="BWVUnterabsatz"/>
      <w:lvlText w:val="(%1)"/>
      <w:lvlJc w:val="left"/>
      <w:pPr>
        <w:ind w:left="928" w:hanging="360"/>
      </w:pPr>
      <w:rPr>
        <w:rFonts w:ascii="Arial" w:hAnsi="Arial" w:hint="default"/>
        <w:b w:val="0"/>
        <w:i w:val="0"/>
        <w:color w:val="auto"/>
        <w:sz w:val="24"/>
      </w:rPr>
    </w:lvl>
    <w:lvl w:ilvl="1" w:tplc="04070019">
      <w:start w:val="1"/>
      <w:numFmt w:val="lowerLetter"/>
      <w:lvlText w:val="%2."/>
      <w:lvlJc w:val="left"/>
      <w:pPr>
        <w:ind w:left="1299" w:hanging="360"/>
      </w:pPr>
    </w:lvl>
    <w:lvl w:ilvl="2" w:tplc="0407001B" w:tentative="1">
      <w:start w:val="1"/>
      <w:numFmt w:val="lowerRoman"/>
      <w:lvlText w:val="%3."/>
      <w:lvlJc w:val="right"/>
      <w:pPr>
        <w:ind w:left="2019" w:hanging="180"/>
      </w:pPr>
    </w:lvl>
    <w:lvl w:ilvl="3" w:tplc="0407000F" w:tentative="1">
      <w:start w:val="1"/>
      <w:numFmt w:val="decimal"/>
      <w:lvlText w:val="%4."/>
      <w:lvlJc w:val="left"/>
      <w:pPr>
        <w:ind w:left="2739" w:hanging="360"/>
      </w:pPr>
    </w:lvl>
    <w:lvl w:ilvl="4" w:tplc="04070019" w:tentative="1">
      <w:start w:val="1"/>
      <w:numFmt w:val="lowerLetter"/>
      <w:lvlText w:val="%5."/>
      <w:lvlJc w:val="left"/>
      <w:pPr>
        <w:ind w:left="3459" w:hanging="360"/>
      </w:pPr>
    </w:lvl>
    <w:lvl w:ilvl="5" w:tplc="0407001B" w:tentative="1">
      <w:start w:val="1"/>
      <w:numFmt w:val="lowerRoman"/>
      <w:lvlText w:val="%6."/>
      <w:lvlJc w:val="right"/>
      <w:pPr>
        <w:ind w:left="4179" w:hanging="180"/>
      </w:pPr>
    </w:lvl>
    <w:lvl w:ilvl="6" w:tplc="0407000F" w:tentative="1">
      <w:start w:val="1"/>
      <w:numFmt w:val="decimal"/>
      <w:lvlText w:val="%7."/>
      <w:lvlJc w:val="left"/>
      <w:pPr>
        <w:ind w:left="4899" w:hanging="360"/>
      </w:pPr>
    </w:lvl>
    <w:lvl w:ilvl="7" w:tplc="04070019" w:tentative="1">
      <w:start w:val="1"/>
      <w:numFmt w:val="lowerLetter"/>
      <w:lvlText w:val="%8."/>
      <w:lvlJc w:val="left"/>
      <w:pPr>
        <w:ind w:left="5619" w:hanging="360"/>
      </w:pPr>
    </w:lvl>
    <w:lvl w:ilvl="8" w:tplc="0407001B" w:tentative="1">
      <w:start w:val="1"/>
      <w:numFmt w:val="lowerRoman"/>
      <w:lvlText w:val="%9."/>
      <w:lvlJc w:val="right"/>
      <w:pPr>
        <w:ind w:left="6339" w:hanging="180"/>
      </w:pPr>
    </w:lvl>
  </w:abstractNum>
  <w:abstractNum w:abstractNumId="11" w15:restartNumberingAfterBreak="0">
    <w:nsid w:val="632B40DC"/>
    <w:multiLevelType w:val="hybridMultilevel"/>
    <w:tmpl w:val="DFBCD46A"/>
    <w:lvl w:ilvl="0" w:tplc="74C8883C">
      <w:start w:val="1"/>
      <w:numFmt w:val="decimal"/>
      <w:pStyle w:val="Paragraph"/>
      <w:lvlText w:val="§ %1"/>
      <w:lvlJc w:val="left"/>
      <w:pPr>
        <w:ind w:left="720" w:hanging="360"/>
      </w:pPr>
      <w:rPr>
        <w:rFonts w:ascii="Microsoft Sans Serif" w:hAnsi="Microsoft Sans Serif"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3B7ECC"/>
    <w:multiLevelType w:val="hybridMultilevel"/>
    <w:tmpl w:val="24949980"/>
    <w:lvl w:ilvl="0" w:tplc="04070015">
      <w:start w:val="1"/>
      <w:numFmt w:val="decimal"/>
      <w:lvlText w:val="(%1)"/>
      <w:lvlJc w:val="left"/>
      <w:pPr>
        <w:ind w:left="5676" w:hanging="360"/>
      </w:pPr>
      <w:rPr>
        <w:rFonts w:hint="default"/>
      </w:rPr>
    </w:lvl>
    <w:lvl w:ilvl="1" w:tplc="04070019">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3" w15:restartNumberingAfterBreak="0">
    <w:nsid w:val="6B846475"/>
    <w:multiLevelType w:val="hybridMultilevel"/>
    <w:tmpl w:val="C7663842"/>
    <w:lvl w:ilvl="0" w:tplc="9F0ACCC2">
      <w:start w:val="1"/>
      <w:numFmt w:val="bullet"/>
      <w:pStyle w:val="BWVAufzhlung"/>
      <w:lvlText w:val=""/>
      <w:lvlJc w:val="left"/>
      <w:pPr>
        <w:ind w:left="1069"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B11A95"/>
    <w:multiLevelType w:val="hybridMultilevel"/>
    <w:tmpl w:val="48068854"/>
    <w:lvl w:ilvl="0" w:tplc="87C88420">
      <w:start w:val="1"/>
      <w:numFmt w:val="lowerLetter"/>
      <w:pStyle w:val="RAVUnterabsatz"/>
      <w:lvlText w:val="(%1)"/>
      <w:lvlJc w:val="left"/>
      <w:pPr>
        <w:ind w:left="360" w:hanging="360"/>
      </w:pPr>
      <w:rPr>
        <w:rFonts w:ascii="Arial" w:hAnsi="Arial" w:hint="default"/>
        <w:b w:val="0"/>
        <w:i w:val="0"/>
        <w:color w:val="auto"/>
        <w:sz w:val="24"/>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 w:numId="2">
    <w:abstractNumId w:val="7"/>
  </w:num>
  <w:num w:numId="3">
    <w:abstractNumId w:val="6"/>
  </w:num>
  <w:num w:numId="4">
    <w:abstractNumId w:val="14"/>
  </w:num>
  <w:num w:numId="5">
    <w:abstractNumId w:val="8"/>
  </w:num>
  <w:num w:numId="6">
    <w:abstractNumId w:val="9"/>
  </w:num>
  <w:num w:numId="7">
    <w:abstractNumId w:val="13"/>
  </w:num>
  <w:num w:numId="8">
    <w:abstractNumId w:val="10"/>
  </w:num>
  <w:num w:numId="9">
    <w:abstractNumId w:val="5"/>
  </w:num>
  <w:num w:numId="10">
    <w:abstractNumId w:val="11"/>
  </w:num>
  <w:num w:numId="11">
    <w:abstractNumId w:val="12"/>
  </w:num>
  <w:num w:numId="12">
    <w:abstractNumId w:val="3"/>
  </w:num>
  <w:num w:numId="13">
    <w:abstractNumId w:val="4"/>
  </w:num>
  <w:num w:numId="14">
    <w:abstractNumId w:val="3"/>
    <w:lvlOverride w:ilvl="0">
      <w:startOverride w:val="1"/>
    </w:lvlOverride>
  </w:num>
  <w:num w:numId="15">
    <w:abstractNumId w:val="1"/>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2"/>
  </w:num>
  <w:num w:numId="31">
    <w:abstractNumId w:val="5"/>
    <w:lvlOverride w:ilvl="0">
      <w:startOverride w:val="1"/>
    </w:lvlOverride>
  </w:num>
  <w:num w:numId="32">
    <w:abstractNumId w:val="1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F0"/>
    <w:rsid w:val="00022CC7"/>
    <w:rsid w:val="000345F7"/>
    <w:rsid w:val="00051A19"/>
    <w:rsid w:val="000576E6"/>
    <w:rsid w:val="0008520E"/>
    <w:rsid w:val="000A438E"/>
    <w:rsid w:val="000C3012"/>
    <w:rsid w:val="000D4611"/>
    <w:rsid w:val="000E6DC4"/>
    <w:rsid w:val="000E7A0E"/>
    <w:rsid w:val="00106B85"/>
    <w:rsid w:val="001071B0"/>
    <w:rsid w:val="00157F50"/>
    <w:rsid w:val="00196157"/>
    <w:rsid w:val="001A15B8"/>
    <w:rsid w:val="001A23EA"/>
    <w:rsid w:val="001B31FE"/>
    <w:rsid w:val="001C2788"/>
    <w:rsid w:val="00207DA4"/>
    <w:rsid w:val="0021176F"/>
    <w:rsid w:val="00256669"/>
    <w:rsid w:val="002568EA"/>
    <w:rsid w:val="00257DF1"/>
    <w:rsid w:val="00264DA9"/>
    <w:rsid w:val="00287FBA"/>
    <w:rsid w:val="002947E9"/>
    <w:rsid w:val="002A61F5"/>
    <w:rsid w:val="002A6C13"/>
    <w:rsid w:val="002A7E58"/>
    <w:rsid w:val="002B1035"/>
    <w:rsid w:val="002B394D"/>
    <w:rsid w:val="002D0BF3"/>
    <w:rsid w:val="002D13B1"/>
    <w:rsid w:val="002D168A"/>
    <w:rsid w:val="002F2C74"/>
    <w:rsid w:val="00300DF1"/>
    <w:rsid w:val="00301FE3"/>
    <w:rsid w:val="00302E4B"/>
    <w:rsid w:val="00303A1D"/>
    <w:rsid w:val="00320F29"/>
    <w:rsid w:val="003241AB"/>
    <w:rsid w:val="003301D5"/>
    <w:rsid w:val="003357C5"/>
    <w:rsid w:val="00344F01"/>
    <w:rsid w:val="00352C6F"/>
    <w:rsid w:val="0035557F"/>
    <w:rsid w:val="00390581"/>
    <w:rsid w:val="00397680"/>
    <w:rsid w:val="003A70D0"/>
    <w:rsid w:val="003B032A"/>
    <w:rsid w:val="003C223D"/>
    <w:rsid w:val="003D4A4B"/>
    <w:rsid w:val="003E6D70"/>
    <w:rsid w:val="003F3AB4"/>
    <w:rsid w:val="00403C89"/>
    <w:rsid w:val="0043290B"/>
    <w:rsid w:val="00467EC6"/>
    <w:rsid w:val="00476D58"/>
    <w:rsid w:val="004C08E8"/>
    <w:rsid w:val="004C5906"/>
    <w:rsid w:val="004D3FBB"/>
    <w:rsid w:val="004F4899"/>
    <w:rsid w:val="004F60F2"/>
    <w:rsid w:val="00502F81"/>
    <w:rsid w:val="00515E22"/>
    <w:rsid w:val="00522BE0"/>
    <w:rsid w:val="005270F5"/>
    <w:rsid w:val="00537A8D"/>
    <w:rsid w:val="005608FD"/>
    <w:rsid w:val="00593975"/>
    <w:rsid w:val="005A5E99"/>
    <w:rsid w:val="005A6DFD"/>
    <w:rsid w:val="005C5B60"/>
    <w:rsid w:val="005C7BFE"/>
    <w:rsid w:val="005E70CE"/>
    <w:rsid w:val="0060668C"/>
    <w:rsid w:val="006112A8"/>
    <w:rsid w:val="00612FA6"/>
    <w:rsid w:val="00622714"/>
    <w:rsid w:val="0063365E"/>
    <w:rsid w:val="006614D1"/>
    <w:rsid w:val="00663F4B"/>
    <w:rsid w:val="00665270"/>
    <w:rsid w:val="00673C62"/>
    <w:rsid w:val="00691B13"/>
    <w:rsid w:val="00694A84"/>
    <w:rsid w:val="006B4371"/>
    <w:rsid w:val="006C7372"/>
    <w:rsid w:val="006D3A65"/>
    <w:rsid w:val="006D6E9D"/>
    <w:rsid w:val="006E6785"/>
    <w:rsid w:val="006E682F"/>
    <w:rsid w:val="00746CD1"/>
    <w:rsid w:val="00750E05"/>
    <w:rsid w:val="00761631"/>
    <w:rsid w:val="0076247E"/>
    <w:rsid w:val="007C591B"/>
    <w:rsid w:val="007E1489"/>
    <w:rsid w:val="00804398"/>
    <w:rsid w:val="00804AE6"/>
    <w:rsid w:val="00831229"/>
    <w:rsid w:val="008332BB"/>
    <w:rsid w:val="0087264A"/>
    <w:rsid w:val="00873046"/>
    <w:rsid w:val="008808FE"/>
    <w:rsid w:val="00885EBD"/>
    <w:rsid w:val="008A0C74"/>
    <w:rsid w:val="008D103B"/>
    <w:rsid w:val="008F17FB"/>
    <w:rsid w:val="00903BC5"/>
    <w:rsid w:val="0092489F"/>
    <w:rsid w:val="009675B5"/>
    <w:rsid w:val="00976B43"/>
    <w:rsid w:val="00996F97"/>
    <w:rsid w:val="009A6877"/>
    <w:rsid w:val="009D35DB"/>
    <w:rsid w:val="00A13F24"/>
    <w:rsid w:val="00A644DD"/>
    <w:rsid w:val="00A65BD7"/>
    <w:rsid w:val="00A7652A"/>
    <w:rsid w:val="00A770A5"/>
    <w:rsid w:val="00A974C1"/>
    <w:rsid w:val="00AC0EFB"/>
    <w:rsid w:val="00AE6F0A"/>
    <w:rsid w:val="00B168F7"/>
    <w:rsid w:val="00B43208"/>
    <w:rsid w:val="00BC479B"/>
    <w:rsid w:val="00BD5138"/>
    <w:rsid w:val="00BE6CA1"/>
    <w:rsid w:val="00BF43A9"/>
    <w:rsid w:val="00C10450"/>
    <w:rsid w:val="00C12DE2"/>
    <w:rsid w:val="00C16A88"/>
    <w:rsid w:val="00C17DF6"/>
    <w:rsid w:val="00C50896"/>
    <w:rsid w:val="00C55873"/>
    <w:rsid w:val="00C73AA0"/>
    <w:rsid w:val="00CB40C9"/>
    <w:rsid w:val="00CB73CF"/>
    <w:rsid w:val="00D20976"/>
    <w:rsid w:val="00D22A19"/>
    <w:rsid w:val="00D34A07"/>
    <w:rsid w:val="00DB44BE"/>
    <w:rsid w:val="00DF511E"/>
    <w:rsid w:val="00E13083"/>
    <w:rsid w:val="00E20133"/>
    <w:rsid w:val="00E630F0"/>
    <w:rsid w:val="00E64735"/>
    <w:rsid w:val="00EB075C"/>
    <w:rsid w:val="00EE3CBE"/>
    <w:rsid w:val="00EE44D9"/>
    <w:rsid w:val="00F22DDB"/>
    <w:rsid w:val="00F65061"/>
    <w:rsid w:val="00F7558B"/>
    <w:rsid w:val="00F94F0A"/>
    <w:rsid w:val="00FA6D4A"/>
    <w:rsid w:val="00FA7814"/>
    <w:rsid w:val="00FB646D"/>
    <w:rsid w:val="00FB765F"/>
    <w:rsid w:val="00FC2278"/>
    <w:rsid w:val="00FE0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C8E7E"/>
  <w15:docId w15:val="{3FC20DF0-29AB-4235-8173-CA54BB6C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30F0"/>
    <w:pPr>
      <w:jc w:val="both"/>
    </w:pPr>
    <w:rPr>
      <w:rFonts w:ascii="Arial" w:eastAsiaTheme="minorHAnsi" w:hAnsi="Arial"/>
      <w:spacing w:val="-5"/>
    </w:rPr>
  </w:style>
  <w:style w:type="paragraph" w:styleId="berschrift1">
    <w:name w:val="heading 1"/>
    <w:basedOn w:val="Standard"/>
    <w:link w:val="berschrift1Zchn"/>
    <w:qFormat/>
    <w:rsid w:val="0087264A"/>
    <w:pPr>
      <w:outlineLvl w:val="0"/>
    </w:pPr>
    <w:rPr>
      <w:rFonts w:ascii="Times New Roman" w:hAnsi="Times New Roman"/>
      <w:b/>
      <w:bCs/>
      <w:snapToGrid w:val="0"/>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Absatz">
    <w:name w:val="(1) Absatz"/>
    <w:basedOn w:val="Standard"/>
    <w:rsid w:val="00257DF1"/>
    <w:pPr>
      <w:tabs>
        <w:tab w:val="left" w:pos="2977"/>
      </w:tabs>
    </w:pPr>
  </w:style>
  <w:style w:type="paragraph" w:customStyle="1" w:styleId="Absatz">
    <w:name w:val="Absatz"/>
    <w:basedOn w:val="Standard"/>
    <w:rsid w:val="00257DF1"/>
    <w:pPr>
      <w:tabs>
        <w:tab w:val="left" w:pos="2977"/>
      </w:tabs>
    </w:pPr>
  </w:style>
  <w:style w:type="paragraph" w:customStyle="1" w:styleId="Einschub">
    <w:name w:val="Einschub"/>
    <w:basedOn w:val="Standard"/>
    <w:rsid w:val="00257DF1"/>
    <w:pPr>
      <w:numPr>
        <w:numId w:val="2"/>
      </w:numPr>
    </w:pPr>
  </w:style>
  <w:style w:type="paragraph" w:customStyle="1" w:styleId="Paragraph">
    <w:name w:val="Paragraph"/>
    <w:basedOn w:val="Standard"/>
    <w:rsid w:val="007E1489"/>
    <w:pPr>
      <w:numPr>
        <w:numId w:val="10"/>
      </w:numPr>
      <w:jc w:val="center"/>
    </w:pPr>
    <w:rPr>
      <w:rFonts w:ascii="Arial Fett" w:hAnsi="Arial Fett"/>
      <w:b/>
    </w:rPr>
  </w:style>
  <w:style w:type="paragraph" w:customStyle="1" w:styleId="Vertrag">
    <w:name w:val="Vertrag"/>
    <w:basedOn w:val="Standard"/>
    <w:rsid w:val="00257DF1"/>
    <w:pPr>
      <w:tabs>
        <w:tab w:val="left" w:pos="2977"/>
      </w:tabs>
      <w:jc w:val="center"/>
    </w:pPr>
    <w:rPr>
      <w:b/>
      <w:sz w:val="28"/>
    </w:rPr>
  </w:style>
  <w:style w:type="paragraph" w:customStyle="1" w:styleId="Vertragspartner">
    <w:name w:val="Vertragspartner"/>
    <w:basedOn w:val="Standard"/>
    <w:rsid w:val="00257DF1"/>
    <w:pPr>
      <w:tabs>
        <w:tab w:val="left" w:pos="3119"/>
      </w:tabs>
    </w:pPr>
  </w:style>
  <w:style w:type="paragraph" w:customStyle="1" w:styleId="Adresse">
    <w:name w:val="Adresse"/>
    <w:basedOn w:val="Vertragspartner"/>
    <w:rsid w:val="00257DF1"/>
    <w:pPr>
      <w:ind w:left="3402"/>
    </w:pPr>
  </w:style>
  <w:style w:type="paragraph" w:customStyle="1" w:styleId="Eingerckt">
    <w:name w:val="Eingerückt"/>
    <w:basedOn w:val="Standard"/>
    <w:rsid w:val="00257DF1"/>
    <w:pPr>
      <w:tabs>
        <w:tab w:val="right" w:pos="8505"/>
      </w:tabs>
      <w:ind w:left="1701"/>
    </w:pPr>
  </w:style>
  <w:style w:type="paragraph" w:customStyle="1" w:styleId="Unterabschnitt">
    <w:name w:val="Unterabschnitt"/>
    <w:basedOn w:val="Standard"/>
    <w:rsid w:val="00257DF1"/>
    <w:pPr>
      <w:numPr>
        <w:numId w:val="1"/>
      </w:numPr>
    </w:pPr>
  </w:style>
  <w:style w:type="paragraph" w:customStyle="1" w:styleId="Aufstellung">
    <w:name w:val="Aufstellung"/>
    <w:basedOn w:val="Standard"/>
    <w:rsid w:val="00257DF1"/>
    <w:pPr>
      <w:tabs>
        <w:tab w:val="left" w:pos="567"/>
        <w:tab w:val="right" w:pos="3969"/>
        <w:tab w:val="left" w:pos="5103"/>
        <w:tab w:val="right" w:pos="8505"/>
      </w:tabs>
      <w:ind w:left="425"/>
    </w:pPr>
  </w:style>
  <w:style w:type="paragraph" w:styleId="Fuzeile">
    <w:name w:val="footer"/>
    <w:basedOn w:val="Standard"/>
    <w:link w:val="FuzeileZchn"/>
    <w:rsid w:val="00257DF1"/>
    <w:pPr>
      <w:tabs>
        <w:tab w:val="center" w:pos="4536"/>
        <w:tab w:val="right" w:pos="9072"/>
      </w:tabs>
    </w:pPr>
    <w:rPr>
      <w:rFonts w:ascii="Arial Black" w:hAnsi="Arial Black"/>
      <w:b/>
      <w:sz w:val="16"/>
    </w:rPr>
  </w:style>
  <w:style w:type="paragraph" w:customStyle="1" w:styleId="FuVertrag">
    <w:name w:val="Fuß Vertrag"/>
    <w:basedOn w:val="Fuzeile"/>
    <w:rsid w:val="00257DF1"/>
    <w:rPr>
      <w:rFonts w:ascii="Garamond" w:hAnsi="Garamond"/>
      <w:i/>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KopfVertrag">
    <w:name w:val="Kopf Vertrag"/>
    <w:basedOn w:val="Kopfzeile"/>
    <w:rsid w:val="005A5E99"/>
    <w:rPr>
      <w:rFonts w:ascii="Franklin Gothic Medium" w:hAnsi="Franklin Gothic Medium"/>
      <w:b/>
      <w:sz w:val="32"/>
    </w:rPr>
  </w:style>
  <w:style w:type="paragraph" w:styleId="Kopfzeile">
    <w:name w:val="header"/>
    <w:basedOn w:val="Standard"/>
    <w:semiHidden/>
    <w:rsid w:val="00257DF1"/>
    <w:pPr>
      <w:tabs>
        <w:tab w:val="center" w:pos="4536"/>
        <w:tab w:val="right" w:pos="9072"/>
      </w:tabs>
    </w:pPr>
  </w:style>
  <w:style w:type="paragraph" w:styleId="Textkrper">
    <w:name w:val="Body Text"/>
    <w:basedOn w:val="Standard"/>
    <w:semiHidden/>
    <w:rsid w:val="00257DF1"/>
  </w:style>
  <w:style w:type="character" w:customStyle="1" w:styleId="berschrift1Zchn">
    <w:name w:val="Überschrift 1 Zchn"/>
    <w:basedOn w:val="Absatz-Standardschriftart"/>
    <w:link w:val="berschrift1"/>
    <w:uiPriority w:val="9"/>
    <w:rsid w:val="0087264A"/>
    <w:rPr>
      <w:b/>
      <w:bCs/>
      <w:kern w:val="36"/>
      <w:sz w:val="48"/>
      <w:szCs w:val="48"/>
    </w:rPr>
  </w:style>
  <w:style w:type="paragraph" w:customStyle="1" w:styleId="RAVertrag">
    <w:name w:val="RA Vertrag"/>
    <w:basedOn w:val="Vertrag"/>
    <w:rsid w:val="005A5E99"/>
    <w:rPr>
      <w:rFonts w:ascii="Franklin Gothic Medium" w:hAnsi="Franklin Gothic Medium"/>
      <w:sz w:val="32"/>
      <w:u w:val="thick"/>
    </w:rPr>
  </w:style>
  <w:style w:type="paragraph" w:customStyle="1" w:styleId="RAV-Partner">
    <w:name w:val="RA V-Partner"/>
    <w:basedOn w:val="Vertragspartner"/>
    <w:rsid w:val="005A5E99"/>
    <w:rPr>
      <w:rFonts w:ascii="Microsoft Sans Serif" w:hAnsi="Microsoft Sans Serif"/>
    </w:rPr>
  </w:style>
  <w:style w:type="paragraph" w:customStyle="1" w:styleId="RAVStandard">
    <w:name w:val="RA V Standard"/>
    <w:basedOn w:val="Standard"/>
    <w:rsid w:val="00D22A19"/>
    <w:rPr>
      <w:rFonts w:ascii="Microsoft Sans Serif" w:hAnsi="Microsoft Sans Serif"/>
    </w:rPr>
  </w:style>
  <w:style w:type="paragraph" w:customStyle="1" w:styleId="RAParagraph">
    <w:name w:val="RA Paragraph"/>
    <w:basedOn w:val="Paragraph"/>
    <w:autoRedefine/>
    <w:rsid w:val="00256669"/>
    <w:pPr>
      <w:numPr>
        <w:numId w:val="3"/>
      </w:numPr>
      <w:spacing w:line="360" w:lineRule="auto"/>
      <w:ind w:left="360"/>
    </w:pPr>
    <w:rPr>
      <w:rFonts w:ascii="Microsoft Sans Serif" w:hAnsi="Microsoft Sans Serif" w:cs="Microsoft Sans Serif"/>
      <w:sz w:val="24"/>
    </w:rPr>
  </w:style>
  <w:style w:type="paragraph" w:customStyle="1" w:styleId="RAVAbsatz">
    <w:name w:val="RA V Absatz"/>
    <w:basedOn w:val="1Absatz"/>
    <w:rsid w:val="00D22A19"/>
    <w:pPr>
      <w:numPr>
        <w:numId w:val="9"/>
      </w:numPr>
    </w:pPr>
    <w:rPr>
      <w:rFonts w:ascii="Microsoft Sans Serif" w:hAnsi="Microsoft Sans Serif"/>
    </w:rPr>
  </w:style>
  <w:style w:type="paragraph" w:styleId="StandardWeb">
    <w:name w:val="Normal (Web)"/>
    <w:basedOn w:val="Standard"/>
    <w:uiPriority w:val="99"/>
    <w:semiHidden/>
    <w:unhideWhenUsed/>
    <w:rsid w:val="0087264A"/>
    <w:pPr>
      <w:spacing w:before="100" w:beforeAutospacing="1" w:after="119"/>
    </w:pPr>
    <w:rPr>
      <w:rFonts w:ascii="Times New Roman" w:hAnsi="Times New Roman"/>
      <w:snapToGrid w:val="0"/>
      <w:szCs w:val="24"/>
    </w:rPr>
  </w:style>
  <w:style w:type="paragraph" w:styleId="Sprechblasentext">
    <w:name w:val="Balloon Text"/>
    <w:basedOn w:val="Standard"/>
    <w:link w:val="SprechblasentextZchn"/>
    <w:uiPriority w:val="99"/>
    <w:semiHidden/>
    <w:unhideWhenUsed/>
    <w:rsid w:val="00467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7EC6"/>
    <w:rPr>
      <w:rFonts w:ascii="Tahoma" w:hAnsi="Tahoma" w:cs="Tahoma"/>
      <w:snapToGrid w:val="0"/>
      <w:sz w:val="16"/>
      <w:szCs w:val="16"/>
    </w:rPr>
  </w:style>
  <w:style w:type="paragraph" w:customStyle="1" w:styleId="RAVUnterabsatz">
    <w:name w:val="RA V Unterabsatz"/>
    <w:basedOn w:val="RAVAbsatz"/>
    <w:qFormat/>
    <w:rsid w:val="004D3FBB"/>
    <w:pPr>
      <w:numPr>
        <w:numId w:val="4"/>
      </w:numPr>
      <w:tabs>
        <w:tab w:val="left" w:pos="2250"/>
      </w:tabs>
      <w:autoSpaceDE w:val="0"/>
      <w:autoSpaceDN w:val="0"/>
    </w:pPr>
    <w:rPr>
      <w:rFonts w:eastAsiaTheme="minorEastAsia" w:cs="Arial"/>
      <w:bCs/>
      <w:snapToGrid w:val="0"/>
      <w:color w:val="000000"/>
      <w:szCs w:val="24"/>
    </w:rPr>
  </w:style>
  <w:style w:type="paragraph" w:styleId="Listenabsatz">
    <w:name w:val="List Paragraph"/>
    <w:basedOn w:val="Standard"/>
    <w:uiPriority w:val="34"/>
    <w:qFormat/>
    <w:rsid w:val="00E64735"/>
    <w:pPr>
      <w:ind w:left="720"/>
      <w:contextualSpacing/>
    </w:pPr>
  </w:style>
  <w:style w:type="paragraph" w:customStyle="1" w:styleId="BWVStandard">
    <w:name w:val="BWV Standard"/>
    <w:basedOn w:val="Standard"/>
    <w:qFormat/>
    <w:rsid w:val="00397680"/>
    <w:rPr>
      <w:sz w:val="24"/>
    </w:rPr>
  </w:style>
  <w:style w:type="paragraph" w:customStyle="1" w:styleId="BWVParagraph">
    <w:name w:val="BWV Paragraph"/>
    <w:basedOn w:val="Standard"/>
    <w:qFormat/>
    <w:rsid w:val="00397680"/>
    <w:pPr>
      <w:numPr>
        <w:numId w:val="5"/>
      </w:numPr>
      <w:jc w:val="center"/>
    </w:pPr>
    <w:rPr>
      <w:rFonts w:ascii="Arial Fett" w:hAnsi="Arial Fett"/>
      <w:b/>
      <w:sz w:val="24"/>
    </w:rPr>
  </w:style>
  <w:style w:type="paragraph" w:customStyle="1" w:styleId="BWVParagraphentitel">
    <w:name w:val="BWV Paragraphentitel"/>
    <w:basedOn w:val="BWVParagraph"/>
    <w:qFormat/>
    <w:rsid w:val="00397680"/>
    <w:pPr>
      <w:numPr>
        <w:numId w:val="0"/>
      </w:numPr>
    </w:pPr>
  </w:style>
  <w:style w:type="paragraph" w:customStyle="1" w:styleId="BWVVertragsabsatz">
    <w:name w:val="BWV Vertragsabsatz"/>
    <w:basedOn w:val="BWVStandard"/>
    <w:qFormat/>
    <w:rsid w:val="00397680"/>
    <w:pPr>
      <w:numPr>
        <w:numId w:val="6"/>
      </w:numPr>
      <w:tabs>
        <w:tab w:val="left" w:pos="709"/>
      </w:tabs>
      <w:spacing w:before="180" w:after="180"/>
    </w:pPr>
  </w:style>
  <w:style w:type="paragraph" w:customStyle="1" w:styleId="BWVUnterabsatz">
    <w:name w:val="BWV Unterabsatz"/>
    <w:basedOn w:val="Standard"/>
    <w:qFormat/>
    <w:rsid w:val="00397680"/>
    <w:pPr>
      <w:numPr>
        <w:numId w:val="8"/>
      </w:numPr>
      <w:tabs>
        <w:tab w:val="left" w:pos="1038"/>
        <w:tab w:val="right" w:pos="8505"/>
      </w:tabs>
      <w:autoSpaceDE w:val="0"/>
      <w:autoSpaceDN w:val="0"/>
      <w:adjustRightInd w:val="0"/>
      <w:spacing w:line="360" w:lineRule="auto"/>
    </w:pPr>
    <w:rPr>
      <w:rFonts w:cs="Arial"/>
      <w:sz w:val="24"/>
    </w:rPr>
  </w:style>
  <w:style w:type="paragraph" w:customStyle="1" w:styleId="BWVAufteilung">
    <w:name w:val="BWV Aufteilung"/>
    <w:basedOn w:val="BWVStandard"/>
    <w:qFormat/>
    <w:rsid w:val="00397680"/>
    <w:pPr>
      <w:tabs>
        <w:tab w:val="right" w:pos="8505"/>
      </w:tabs>
      <w:ind w:left="3402"/>
    </w:pPr>
  </w:style>
  <w:style w:type="paragraph" w:customStyle="1" w:styleId="BWVAufzhlung">
    <w:name w:val="BWV Aufzählung"/>
    <w:basedOn w:val="Standard"/>
    <w:qFormat/>
    <w:rsid w:val="00397680"/>
    <w:pPr>
      <w:numPr>
        <w:numId w:val="7"/>
      </w:numPr>
    </w:pPr>
    <w:rPr>
      <w:rFonts w:cs="Arial"/>
      <w:sz w:val="24"/>
    </w:rPr>
  </w:style>
  <w:style w:type="character" w:customStyle="1" w:styleId="FuzeileZchn">
    <w:name w:val="Fußzeile Zchn"/>
    <w:basedOn w:val="Absatz-Standardschriftart"/>
    <w:link w:val="Fuzeile"/>
    <w:rsid w:val="00E630F0"/>
    <w:rPr>
      <w:rFonts w:ascii="Arial Black" w:eastAsiaTheme="minorHAnsi" w:hAnsi="Arial Black" w:cstheme="minorBidi"/>
      <w:b/>
      <w:sz w:val="16"/>
      <w:szCs w:val="22"/>
      <w:lang w:eastAsia="en-US"/>
    </w:rPr>
  </w:style>
  <w:style w:type="paragraph" w:styleId="Funotentext">
    <w:name w:val="footnote text"/>
    <w:basedOn w:val="Standard"/>
    <w:link w:val="FunotentextZchn"/>
    <w:semiHidden/>
    <w:rsid w:val="00E630F0"/>
    <w:pPr>
      <w:jc w:val="left"/>
    </w:pPr>
    <w:rPr>
      <w:rFonts w:ascii="Times New Roman" w:eastAsia="Times New Roman" w:hAnsi="Times New Roman"/>
      <w:spacing w:val="0"/>
    </w:rPr>
  </w:style>
  <w:style w:type="character" w:customStyle="1" w:styleId="FunotentextZchn">
    <w:name w:val="Fußnotentext Zchn"/>
    <w:basedOn w:val="Absatz-Standardschriftart"/>
    <w:link w:val="Funotentext"/>
    <w:semiHidden/>
    <w:rsid w:val="00E630F0"/>
  </w:style>
  <w:style w:type="character" w:styleId="Funotenzeichen">
    <w:name w:val="footnote reference"/>
    <w:semiHidden/>
    <w:rsid w:val="00E630F0"/>
    <w:rPr>
      <w:vertAlign w:val="superscript"/>
    </w:rPr>
  </w:style>
  <w:style w:type="paragraph" w:customStyle="1" w:styleId="Partnerauflistung">
    <w:name w:val="Partnerauflistung"/>
    <w:basedOn w:val="Standard"/>
    <w:qFormat/>
    <w:rsid w:val="00E630F0"/>
    <w:pPr>
      <w:widowControl w:val="0"/>
      <w:numPr>
        <w:numId w:val="12"/>
      </w:numPr>
      <w:tabs>
        <w:tab w:val="left" w:pos="567"/>
      </w:tabs>
      <w:spacing w:line="360" w:lineRule="auto"/>
      <w:jc w:val="left"/>
      <w:outlineLvl w:val="0"/>
    </w:pPr>
    <w:rPr>
      <w:rFonts w:eastAsia="Calibri"/>
      <w:spacing w:val="0"/>
      <w:sz w:val="22"/>
    </w:rPr>
  </w:style>
  <w:style w:type="paragraph" w:customStyle="1" w:styleId="Vertragsunterbeschriftung">
    <w:name w:val="Vertragsunterbeschriftung"/>
    <w:basedOn w:val="Standard"/>
    <w:qFormat/>
    <w:rsid w:val="00E630F0"/>
    <w:pPr>
      <w:widowControl w:val="0"/>
      <w:spacing w:line="360" w:lineRule="auto"/>
      <w:ind w:left="425"/>
      <w:jc w:val="left"/>
      <w:outlineLvl w:val="1"/>
    </w:pPr>
    <w:rPr>
      <w:rFonts w:eastAsia="Calibri"/>
      <w:b/>
      <w:spacing w:val="0"/>
      <w:sz w:val="18"/>
    </w:rPr>
  </w:style>
  <w:style w:type="paragraph" w:customStyle="1" w:styleId="BWVVertragspartner">
    <w:name w:val="BWV Vertragspartner"/>
    <w:basedOn w:val="Standard"/>
    <w:qFormat/>
    <w:rsid w:val="00E630F0"/>
    <w:pPr>
      <w:tabs>
        <w:tab w:val="left" w:pos="1701"/>
      </w:tabs>
      <w:spacing w:after="200" w:line="276" w:lineRule="auto"/>
    </w:pPr>
    <w:rPr>
      <w:rFonts w:cstheme="minorBidi"/>
      <w:spacing w:val="0"/>
      <w:sz w:val="24"/>
      <w:szCs w:val="22"/>
      <w:lang w:eastAsia="en-US"/>
    </w:rPr>
  </w:style>
  <w:style w:type="paragraph" w:styleId="Kommentartext">
    <w:name w:val="annotation text"/>
    <w:basedOn w:val="Standard"/>
    <w:link w:val="KommentartextZchn"/>
    <w:semiHidden/>
    <w:rsid w:val="002D13B1"/>
    <w:pPr>
      <w:jc w:val="left"/>
    </w:pPr>
    <w:rPr>
      <w:rFonts w:ascii="Times New Roman" w:eastAsia="Times New Roman" w:hAnsi="Times New Roman"/>
      <w:spacing w:val="0"/>
    </w:rPr>
  </w:style>
  <w:style w:type="character" w:customStyle="1" w:styleId="KommentartextZchn">
    <w:name w:val="Kommentartext Zchn"/>
    <w:basedOn w:val="Absatz-Standardschriftart"/>
    <w:link w:val="Kommentartext"/>
    <w:semiHidden/>
    <w:rsid w:val="002D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13525">
      <w:bodyDiv w:val="1"/>
      <w:marLeft w:val="0"/>
      <w:marRight w:val="0"/>
      <w:marTop w:val="0"/>
      <w:marBottom w:val="0"/>
      <w:divBdr>
        <w:top w:val="none" w:sz="0" w:space="0" w:color="auto"/>
        <w:left w:val="none" w:sz="0" w:space="0" w:color="auto"/>
        <w:bottom w:val="none" w:sz="0" w:space="0" w:color="auto"/>
        <w:right w:val="none" w:sz="0" w:space="0" w:color="auto"/>
      </w:divBdr>
    </w:div>
    <w:div w:id="1348866571">
      <w:bodyDiv w:val="1"/>
      <w:marLeft w:val="0"/>
      <w:marRight w:val="0"/>
      <w:marTop w:val="0"/>
      <w:marBottom w:val="0"/>
      <w:divBdr>
        <w:top w:val="none" w:sz="0" w:space="0" w:color="auto"/>
        <w:left w:val="none" w:sz="0" w:space="0" w:color="auto"/>
        <w:bottom w:val="none" w:sz="0" w:space="0" w:color="auto"/>
        <w:right w:val="none" w:sz="0" w:space="0" w:color="auto"/>
      </w:divBdr>
    </w:div>
    <w:div w:id="15616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Benutzerdefinierte%20Office-Vorlagen\Gesellschaftsvertra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4F546-B85A-412D-98A9-2B989ED0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Gesellschaftsvertrag</Template>
  <TotalTime>0</TotalTime>
  <Pages>11</Pages>
  <Words>3551</Words>
  <Characters>22373</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Gesellschaftsvertrag</vt:lpstr>
    </vt:vector>
  </TitlesOfParts>
  <Company>TWS</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Gesellschaftsvertrag</dc:title>
  <dc:creator>HP</dc:creator>
  <cp:lastModifiedBy>HP</cp:lastModifiedBy>
  <cp:revision>4</cp:revision>
  <cp:lastPrinted>2019-12-04T14:51:00Z</cp:lastPrinted>
  <dcterms:created xsi:type="dcterms:W3CDTF">2019-11-28T13:39:00Z</dcterms:created>
  <dcterms:modified xsi:type="dcterms:W3CDTF">2019-12-04T16:53:00Z</dcterms:modified>
</cp:coreProperties>
</file>